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7549F" w:rsidRDefault="00C7549F" w:rsidP="00C7549F">
      <w:pPr>
        <w:jc w:val="right"/>
      </w:pPr>
      <w:r>
        <w:t>Приложение 1 к документации о закупке</w:t>
      </w:r>
    </w:p>
    <w:p w:rsidR="00C7549F" w:rsidRDefault="00C7549F" w:rsidP="00C7549F">
      <w:pPr>
        <w:jc w:val="right"/>
      </w:pPr>
    </w:p>
    <w:p w:rsidR="00C7549F" w:rsidRDefault="00C7549F" w:rsidP="00C7549F">
      <w:pPr>
        <w:spacing w:line="276" w:lineRule="auto"/>
        <w:jc w:val="center"/>
        <w:rPr>
          <w:rFonts w:cs="Tahoma"/>
          <w:szCs w:val="20"/>
        </w:rPr>
      </w:pPr>
      <w:r>
        <w:rPr>
          <w:rFonts w:cs="Tahoma"/>
          <w:b/>
          <w:szCs w:val="20"/>
        </w:rPr>
        <w:t>Техническое задание</w:t>
      </w:r>
    </w:p>
    <w:p w:rsidR="00C7549F" w:rsidRDefault="00C7549F" w:rsidP="00C7549F">
      <w:pPr>
        <w:ind w:firstLine="567"/>
        <w:jc w:val="center"/>
        <w:rPr>
          <w:rFonts w:ascii="Tahoma" w:eastAsia="Times New Roman" w:hAnsi="Tahoma" w:cs="Tahoma"/>
          <w:b/>
          <w:sz w:val="20"/>
          <w:szCs w:val="20"/>
          <w:lang w:eastAsia="ru-RU"/>
        </w:rPr>
      </w:pPr>
      <w:r>
        <w:t>На Оказание услуг по печати платежных документов и изготовлению бесконвертных почтовых отправлений для</w:t>
      </w:r>
      <w:r>
        <w:rPr>
          <w:i/>
        </w:rPr>
        <w:t xml:space="preserve"> </w:t>
      </w:r>
      <w:r>
        <w:t>нужд</w:t>
      </w:r>
      <w:r>
        <w:rPr>
          <w:i/>
        </w:rPr>
        <w:t xml:space="preserve"> </w:t>
      </w:r>
      <w:r w:rsidR="006422ED">
        <w:t xml:space="preserve">Нижегородского филиала </w:t>
      </w:r>
      <w:r>
        <w:t>АО</w:t>
      </w:r>
      <w:r w:rsidR="006422ED">
        <w:t xml:space="preserve"> «ЭнергосбыТ Плюс»</w:t>
      </w:r>
    </w:p>
    <w:tbl>
      <w:tblPr>
        <w:tblStyle w:val="a3"/>
        <w:tblW w:w="10065" w:type="dxa"/>
        <w:tblInd w:w="-572" w:type="dxa"/>
        <w:tblLook w:val="04A0" w:firstRow="1" w:lastRow="0" w:firstColumn="1" w:lastColumn="0" w:noHBand="0" w:noVBand="1"/>
      </w:tblPr>
      <w:tblGrid>
        <w:gridCol w:w="709"/>
        <w:gridCol w:w="2977"/>
        <w:gridCol w:w="6379"/>
      </w:tblGrid>
      <w:tr w:rsidR="00385066" w:rsidRPr="00385066" w:rsidTr="00A92AEB">
        <w:tc>
          <w:tcPr>
            <w:tcW w:w="709" w:type="dxa"/>
            <w:hideMark/>
          </w:tcPr>
          <w:p w:rsidR="00385066" w:rsidRPr="00385066" w:rsidRDefault="00385066" w:rsidP="00385066">
            <w:pPr>
              <w:jc w:val="center"/>
              <w:rPr>
                <w:rFonts w:ascii="Tahoma" w:eastAsia="Times New Roman" w:hAnsi="Tahoma" w:cs="Tahoma"/>
                <w:sz w:val="18"/>
                <w:szCs w:val="18"/>
              </w:rPr>
            </w:pPr>
            <w:r w:rsidRPr="00385066">
              <w:rPr>
                <w:rFonts w:ascii="Tahoma" w:eastAsia="Times New Roman" w:hAnsi="Tahoma" w:cs="Tahoma"/>
                <w:sz w:val="18"/>
                <w:szCs w:val="18"/>
              </w:rPr>
              <w:t>п/п</w:t>
            </w:r>
          </w:p>
        </w:tc>
        <w:tc>
          <w:tcPr>
            <w:tcW w:w="2977" w:type="dxa"/>
          </w:tcPr>
          <w:p w:rsidR="00385066" w:rsidRPr="00385066" w:rsidRDefault="00385066" w:rsidP="00385066">
            <w:pPr>
              <w:jc w:val="center"/>
              <w:rPr>
                <w:rFonts w:ascii="Tahoma" w:eastAsia="Times New Roman" w:hAnsi="Tahoma" w:cs="Tahoma"/>
                <w:sz w:val="18"/>
                <w:szCs w:val="18"/>
              </w:rPr>
            </w:pPr>
            <w:r w:rsidRPr="00385066">
              <w:rPr>
                <w:rFonts w:ascii="Tahoma" w:eastAsia="Times New Roman" w:hAnsi="Tahoma" w:cs="Tahoma"/>
                <w:sz w:val="18"/>
                <w:szCs w:val="18"/>
              </w:rPr>
              <w:t>Требования</w:t>
            </w:r>
          </w:p>
          <w:p w:rsidR="00385066" w:rsidRPr="00385066" w:rsidRDefault="00385066" w:rsidP="00385066">
            <w:pPr>
              <w:jc w:val="center"/>
              <w:rPr>
                <w:rFonts w:ascii="Tahoma" w:eastAsia="Times New Roman" w:hAnsi="Tahoma" w:cs="Tahoma"/>
                <w:sz w:val="18"/>
                <w:szCs w:val="18"/>
              </w:rPr>
            </w:pPr>
          </w:p>
        </w:tc>
        <w:tc>
          <w:tcPr>
            <w:tcW w:w="6379" w:type="dxa"/>
            <w:hideMark/>
          </w:tcPr>
          <w:p w:rsidR="00385066" w:rsidRPr="00385066" w:rsidRDefault="00385066" w:rsidP="00385066">
            <w:pPr>
              <w:jc w:val="center"/>
              <w:rPr>
                <w:rFonts w:ascii="Tahoma" w:eastAsia="Times New Roman" w:hAnsi="Tahoma" w:cs="Tahoma"/>
                <w:sz w:val="18"/>
                <w:szCs w:val="18"/>
              </w:rPr>
            </w:pPr>
            <w:r w:rsidRPr="00385066">
              <w:rPr>
                <w:rFonts w:ascii="Tahoma" w:eastAsia="Times New Roman" w:hAnsi="Tahoma" w:cs="Tahoma"/>
                <w:sz w:val="18"/>
                <w:szCs w:val="18"/>
              </w:rPr>
              <w:t>Описание</w:t>
            </w:r>
          </w:p>
        </w:tc>
      </w:tr>
      <w:tr w:rsidR="00385066" w:rsidRPr="00385066" w:rsidTr="00A92AEB">
        <w:tc>
          <w:tcPr>
            <w:tcW w:w="709" w:type="dxa"/>
            <w:hideMark/>
          </w:tcPr>
          <w:p w:rsidR="00385066" w:rsidRPr="00385066" w:rsidRDefault="00385066" w:rsidP="00385066">
            <w:pPr>
              <w:jc w:val="center"/>
              <w:rPr>
                <w:rFonts w:ascii="Tahoma" w:eastAsia="Times New Roman" w:hAnsi="Tahoma" w:cs="Tahoma"/>
                <w:sz w:val="18"/>
                <w:szCs w:val="18"/>
              </w:rPr>
            </w:pPr>
            <w:r w:rsidRPr="00385066">
              <w:rPr>
                <w:rFonts w:ascii="Tahoma" w:eastAsia="Times New Roman" w:hAnsi="Tahoma" w:cs="Tahoma"/>
                <w:sz w:val="18"/>
                <w:szCs w:val="18"/>
              </w:rPr>
              <w:t>1</w:t>
            </w:r>
          </w:p>
        </w:tc>
        <w:tc>
          <w:tcPr>
            <w:tcW w:w="2977" w:type="dxa"/>
          </w:tcPr>
          <w:p w:rsidR="00385066" w:rsidRPr="00385066" w:rsidRDefault="00385066" w:rsidP="00385066">
            <w:pPr>
              <w:rPr>
                <w:rFonts w:ascii="Tahoma" w:eastAsia="Times New Roman" w:hAnsi="Tahoma" w:cs="Tahoma"/>
                <w:sz w:val="18"/>
                <w:szCs w:val="18"/>
              </w:rPr>
            </w:pPr>
            <w:r w:rsidRPr="00385066">
              <w:rPr>
                <w:rFonts w:ascii="Tahoma" w:eastAsia="Times New Roman" w:hAnsi="Tahoma" w:cs="Tahoma"/>
                <w:sz w:val="18"/>
                <w:szCs w:val="18"/>
              </w:rPr>
              <w:t>Наименование услуги</w:t>
            </w:r>
          </w:p>
          <w:p w:rsidR="00385066" w:rsidRPr="00385066" w:rsidRDefault="00385066" w:rsidP="00385066">
            <w:pPr>
              <w:rPr>
                <w:rFonts w:ascii="Tahoma" w:eastAsia="Times New Roman" w:hAnsi="Tahoma" w:cs="Tahoma"/>
                <w:sz w:val="18"/>
                <w:szCs w:val="18"/>
              </w:rPr>
            </w:pPr>
          </w:p>
        </w:tc>
        <w:tc>
          <w:tcPr>
            <w:tcW w:w="6379" w:type="dxa"/>
            <w:hideMark/>
          </w:tcPr>
          <w:p w:rsidR="00385066" w:rsidRPr="00385066" w:rsidRDefault="00385066" w:rsidP="006422ED">
            <w:pPr>
              <w:ind w:left="37"/>
              <w:jc w:val="both"/>
              <w:rPr>
                <w:rFonts w:ascii="Tahoma" w:eastAsia="Times New Roman" w:hAnsi="Tahoma" w:cs="Tahoma"/>
                <w:iCs/>
                <w:sz w:val="18"/>
                <w:szCs w:val="18"/>
              </w:rPr>
            </w:pPr>
            <w:r w:rsidRPr="00385066">
              <w:rPr>
                <w:rFonts w:ascii="Tahoma" w:eastAsia="Times New Roman" w:hAnsi="Tahoma" w:cs="Tahoma"/>
                <w:iCs/>
                <w:sz w:val="18"/>
                <w:szCs w:val="18"/>
              </w:rPr>
              <w:t xml:space="preserve">Оказание услуг </w:t>
            </w:r>
            <w:r w:rsidR="006422ED">
              <w:rPr>
                <w:rFonts w:ascii="Tahoma" w:eastAsia="Times New Roman" w:hAnsi="Tahoma" w:cs="Tahoma"/>
                <w:iCs/>
                <w:sz w:val="18"/>
                <w:szCs w:val="18"/>
              </w:rPr>
              <w:t xml:space="preserve">по </w:t>
            </w:r>
            <w:r w:rsidRPr="00385066">
              <w:rPr>
                <w:rFonts w:ascii="Tahoma" w:eastAsia="Times New Roman" w:hAnsi="Tahoma" w:cs="Tahoma"/>
                <w:iCs/>
                <w:sz w:val="18"/>
                <w:szCs w:val="18"/>
              </w:rPr>
              <w:t>печати платежных документов</w:t>
            </w:r>
            <w:r w:rsidR="006422ED">
              <w:rPr>
                <w:rFonts w:ascii="Tahoma" w:eastAsia="Times New Roman" w:hAnsi="Tahoma" w:cs="Tahoma"/>
                <w:iCs/>
                <w:sz w:val="18"/>
                <w:szCs w:val="18"/>
              </w:rPr>
              <w:t xml:space="preserve"> (далее – ПД) и изготовлению бесконвертных почтовых отправлений (далее – БПО)</w:t>
            </w:r>
            <w:r w:rsidRPr="00385066">
              <w:rPr>
                <w:rFonts w:ascii="Tahoma" w:eastAsia="Times New Roman" w:hAnsi="Tahoma" w:cs="Tahoma"/>
                <w:iCs/>
                <w:sz w:val="18"/>
                <w:szCs w:val="18"/>
              </w:rPr>
              <w:t xml:space="preserve"> для нужд Нижегородского филиала АО «ЭнергосбыТ Плюс»</w:t>
            </w:r>
          </w:p>
        </w:tc>
      </w:tr>
      <w:tr w:rsidR="00385066" w:rsidRPr="00385066" w:rsidTr="00A92AEB">
        <w:tc>
          <w:tcPr>
            <w:tcW w:w="709" w:type="dxa"/>
            <w:hideMark/>
          </w:tcPr>
          <w:p w:rsidR="00385066" w:rsidRPr="00385066" w:rsidRDefault="00385066" w:rsidP="00385066">
            <w:pPr>
              <w:jc w:val="center"/>
              <w:rPr>
                <w:rFonts w:ascii="Tahoma" w:eastAsia="Times New Roman" w:hAnsi="Tahoma" w:cs="Tahoma"/>
                <w:sz w:val="18"/>
                <w:szCs w:val="18"/>
              </w:rPr>
            </w:pPr>
            <w:r w:rsidRPr="00385066">
              <w:rPr>
                <w:rFonts w:ascii="Tahoma" w:eastAsia="Times New Roman" w:hAnsi="Tahoma" w:cs="Tahoma"/>
                <w:sz w:val="18"/>
                <w:szCs w:val="18"/>
              </w:rPr>
              <w:t xml:space="preserve">2 </w:t>
            </w:r>
          </w:p>
        </w:tc>
        <w:tc>
          <w:tcPr>
            <w:tcW w:w="2977" w:type="dxa"/>
            <w:hideMark/>
          </w:tcPr>
          <w:p w:rsidR="00385066" w:rsidRPr="00385066" w:rsidRDefault="00385066" w:rsidP="00385066">
            <w:pPr>
              <w:rPr>
                <w:rFonts w:ascii="Tahoma" w:eastAsia="Times New Roman" w:hAnsi="Tahoma" w:cs="Tahoma"/>
                <w:sz w:val="18"/>
                <w:szCs w:val="18"/>
              </w:rPr>
            </w:pPr>
            <w:r w:rsidRPr="00385066">
              <w:rPr>
                <w:rFonts w:ascii="Tahoma" w:eastAsia="Times New Roman" w:hAnsi="Tahoma" w:cs="Tahoma"/>
                <w:sz w:val="18"/>
                <w:szCs w:val="18"/>
              </w:rPr>
              <w:t>Место оказания услуги</w:t>
            </w:r>
          </w:p>
        </w:tc>
        <w:tc>
          <w:tcPr>
            <w:tcW w:w="6379" w:type="dxa"/>
          </w:tcPr>
          <w:p w:rsidR="00385066" w:rsidRPr="00385066" w:rsidRDefault="00385066" w:rsidP="00385066">
            <w:pPr>
              <w:ind w:left="37"/>
              <w:jc w:val="both"/>
              <w:rPr>
                <w:rFonts w:ascii="Tahoma" w:eastAsia="Times New Roman" w:hAnsi="Tahoma" w:cs="Tahoma"/>
                <w:iCs/>
                <w:sz w:val="18"/>
                <w:szCs w:val="18"/>
              </w:rPr>
            </w:pPr>
            <w:r w:rsidRPr="00385066">
              <w:rPr>
                <w:rFonts w:ascii="Tahoma" w:eastAsia="Times New Roman" w:hAnsi="Tahoma" w:cs="Tahoma"/>
                <w:iCs/>
                <w:sz w:val="18"/>
                <w:szCs w:val="18"/>
              </w:rPr>
              <w:t>606029, Нижегородская область, г. Дзержинск, ул. Петрищева, д. 10А</w:t>
            </w:r>
          </w:p>
        </w:tc>
      </w:tr>
      <w:tr w:rsidR="00385066" w:rsidRPr="00385066" w:rsidTr="00A92AEB">
        <w:tc>
          <w:tcPr>
            <w:tcW w:w="709" w:type="dxa"/>
            <w:hideMark/>
          </w:tcPr>
          <w:p w:rsidR="00385066" w:rsidRPr="00385066" w:rsidRDefault="00385066" w:rsidP="00385066">
            <w:pPr>
              <w:jc w:val="center"/>
              <w:rPr>
                <w:rFonts w:ascii="Tahoma" w:eastAsia="Times New Roman" w:hAnsi="Tahoma" w:cs="Tahoma"/>
                <w:sz w:val="18"/>
                <w:szCs w:val="18"/>
              </w:rPr>
            </w:pPr>
            <w:r w:rsidRPr="00385066">
              <w:rPr>
                <w:rFonts w:ascii="Tahoma" w:eastAsia="Times New Roman" w:hAnsi="Tahoma" w:cs="Tahoma"/>
                <w:sz w:val="18"/>
                <w:szCs w:val="18"/>
              </w:rPr>
              <w:t>3</w:t>
            </w:r>
          </w:p>
        </w:tc>
        <w:tc>
          <w:tcPr>
            <w:tcW w:w="2977" w:type="dxa"/>
            <w:hideMark/>
          </w:tcPr>
          <w:p w:rsidR="00385066" w:rsidRPr="00385066" w:rsidRDefault="00385066" w:rsidP="00385066">
            <w:pPr>
              <w:rPr>
                <w:rFonts w:ascii="Tahoma" w:eastAsia="Times New Roman" w:hAnsi="Tahoma" w:cs="Tahoma"/>
                <w:sz w:val="18"/>
                <w:szCs w:val="18"/>
              </w:rPr>
            </w:pPr>
            <w:r w:rsidRPr="00385066">
              <w:rPr>
                <w:rFonts w:ascii="Tahoma" w:eastAsia="Times New Roman" w:hAnsi="Tahoma" w:cs="Tahoma"/>
                <w:sz w:val="18"/>
                <w:szCs w:val="18"/>
              </w:rPr>
              <w:t>Сроки (периоды) оказания услуги</w:t>
            </w:r>
          </w:p>
        </w:tc>
        <w:tc>
          <w:tcPr>
            <w:tcW w:w="6379" w:type="dxa"/>
          </w:tcPr>
          <w:p w:rsidR="00385066" w:rsidRPr="00385066" w:rsidRDefault="00385066" w:rsidP="00385066">
            <w:pPr>
              <w:jc w:val="both"/>
              <w:rPr>
                <w:rFonts w:ascii="Tahoma" w:eastAsia="Times New Roman" w:hAnsi="Tahoma" w:cs="Tahoma"/>
                <w:iCs/>
                <w:sz w:val="18"/>
                <w:szCs w:val="18"/>
              </w:rPr>
            </w:pPr>
            <w:r w:rsidRPr="00385066">
              <w:rPr>
                <w:rFonts w:ascii="Tahoma" w:eastAsia="Times New Roman" w:hAnsi="Tahoma" w:cs="Tahoma"/>
                <w:iCs/>
                <w:sz w:val="18"/>
                <w:szCs w:val="18"/>
              </w:rPr>
              <w:t>С 01.01.2024 по 31.12.2024.</w:t>
            </w:r>
          </w:p>
        </w:tc>
      </w:tr>
      <w:tr w:rsidR="00385066" w:rsidRPr="00385066" w:rsidTr="00A92AEB">
        <w:tc>
          <w:tcPr>
            <w:tcW w:w="709" w:type="dxa"/>
            <w:hideMark/>
          </w:tcPr>
          <w:p w:rsidR="00385066" w:rsidRPr="00385066" w:rsidRDefault="00385066" w:rsidP="00385066">
            <w:pPr>
              <w:jc w:val="center"/>
              <w:rPr>
                <w:rFonts w:ascii="Tahoma" w:eastAsia="Times New Roman" w:hAnsi="Tahoma" w:cs="Tahoma"/>
                <w:sz w:val="18"/>
                <w:szCs w:val="18"/>
              </w:rPr>
            </w:pPr>
            <w:r w:rsidRPr="00385066">
              <w:rPr>
                <w:rFonts w:ascii="Tahoma" w:eastAsia="Times New Roman" w:hAnsi="Tahoma" w:cs="Tahoma"/>
                <w:sz w:val="18"/>
                <w:szCs w:val="18"/>
              </w:rPr>
              <w:t>4</w:t>
            </w:r>
          </w:p>
        </w:tc>
        <w:tc>
          <w:tcPr>
            <w:tcW w:w="2977" w:type="dxa"/>
          </w:tcPr>
          <w:p w:rsidR="00385066" w:rsidRPr="00385066" w:rsidRDefault="00385066" w:rsidP="00385066">
            <w:pPr>
              <w:rPr>
                <w:rFonts w:ascii="Tahoma" w:eastAsia="Times New Roman" w:hAnsi="Tahoma" w:cs="Tahoma"/>
                <w:sz w:val="18"/>
                <w:szCs w:val="18"/>
              </w:rPr>
            </w:pPr>
            <w:r w:rsidRPr="00385066">
              <w:rPr>
                <w:rFonts w:ascii="Tahoma" w:eastAsia="Times New Roman" w:hAnsi="Tahoma" w:cs="Tahoma"/>
                <w:sz w:val="18"/>
                <w:szCs w:val="18"/>
              </w:rPr>
              <w:t>Вид, перечень и объем оказываемых услуг</w:t>
            </w:r>
          </w:p>
          <w:p w:rsidR="00385066" w:rsidRPr="00385066" w:rsidRDefault="00385066" w:rsidP="00385066">
            <w:pPr>
              <w:rPr>
                <w:rFonts w:ascii="Tahoma" w:eastAsia="Times New Roman" w:hAnsi="Tahoma" w:cs="Tahoma"/>
                <w:sz w:val="18"/>
                <w:szCs w:val="18"/>
              </w:rPr>
            </w:pPr>
          </w:p>
        </w:tc>
        <w:tc>
          <w:tcPr>
            <w:tcW w:w="6379" w:type="dxa"/>
          </w:tcPr>
          <w:p w:rsidR="00385066" w:rsidRPr="00385066" w:rsidRDefault="00385066" w:rsidP="00385066">
            <w:pPr>
              <w:jc w:val="both"/>
              <w:rPr>
                <w:rFonts w:ascii="Tahoma" w:eastAsia="Times New Roman" w:hAnsi="Tahoma" w:cs="Tahoma"/>
                <w:iCs/>
                <w:sz w:val="18"/>
                <w:szCs w:val="18"/>
              </w:rPr>
            </w:pPr>
            <w:r w:rsidRPr="00385066">
              <w:rPr>
                <w:rFonts w:ascii="Tahoma" w:eastAsia="Times New Roman" w:hAnsi="Tahoma" w:cs="Tahoma"/>
                <w:iCs/>
                <w:sz w:val="18"/>
                <w:szCs w:val="18"/>
              </w:rPr>
              <w:t>Вид, перечень, объем оказываемых услуг указаны в Приложении №</w:t>
            </w:r>
            <w:r w:rsidR="006422ED">
              <w:rPr>
                <w:rFonts w:ascii="Tahoma" w:eastAsia="Times New Roman" w:hAnsi="Tahoma" w:cs="Tahoma"/>
                <w:iCs/>
                <w:sz w:val="18"/>
                <w:szCs w:val="18"/>
              </w:rPr>
              <w:t xml:space="preserve"> </w:t>
            </w:r>
            <w:r w:rsidRPr="00385066">
              <w:rPr>
                <w:rFonts w:ascii="Tahoma" w:eastAsia="Times New Roman" w:hAnsi="Tahoma" w:cs="Tahoma"/>
                <w:iCs/>
                <w:sz w:val="18"/>
                <w:szCs w:val="18"/>
              </w:rPr>
              <w:t>1 к Техническому заданию</w:t>
            </w:r>
          </w:p>
        </w:tc>
      </w:tr>
      <w:tr w:rsidR="00385066" w:rsidRPr="00385066" w:rsidTr="00A92AEB">
        <w:tc>
          <w:tcPr>
            <w:tcW w:w="709" w:type="dxa"/>
            <w:hideMark/>
          </w:tcPr>
          <w:p w:rsidR="00385066" w:rsidRPr="00385066" w:rsidRDefault="00385066" w:rsidP="00385066">
            <w:pPr>
              <w:jc w:val="center"/>
              <w:rPr>
                <w:rFonts w:ascii="Tahoma" w:eastAsia="Times New Roman" w:hAnsi="Tahoma" w:cs="Tahoma"/>
                <w:sz w:val="18"/>
                <w:szCs w:val="18"/>
              </w:rPr>
            </w:pPr>
            <w:r w:rsidRPr="00385066">
              <w:rPr>
                <w:rFonts w:ascii="Tahoma" w:eastAsia="Times New Roman" w:hAnsi="Tahoma" w:cs="Tahoma"/>
                <w:sz w:val="18"/>
                <w:szCs w:val="18"/>
              </w:rPr>
              <w:t>5</w:t>
            </w:r>
          </w:p>
        </w:tc>
        <w:tc>
          <w:tcPr>
            <w:tcW w:w="2977" w:type="dxa"/>
          </w:tcPr>
          <w:p w:rsidR="00385066" w:rsidRPr="00385066" w:rsidRDefault="00385066" w:rsidP="00385066">
            <w:pPr>
              <w:rPr>
                <w:rFonts w:ascii="Tahoma" w:eastAsia="Times New Roman" w:hAnsi="Tahoma" w:cs="Tahoma"/>
                <w:sz w:val="18"/>
                <w:szCs w:val="18"/>
              </w:rPr>
            </w:pPr>
            <w:r w:rsidRPr="00385066">
              <w:rPr>
                <w:rFonts w:ascii="Tahoma" w:eastAsia="Times New Roman" w:hAnsi="Tahoma" w:cs="Tahoma"/>
                <w:sz w:val="18"/>
                <w:szCs w:val="18"/>
              </w:rPr>
              <w:t>Требования к порядку оказания услуги</w:t>
            </w:r>
          </w:p>
          <w:p w:rsidR="00385066" w:rsidRPr="00385066" w:rsidRDefault="00385066" w:rsidP="00385066">
            <w:pPr>
              <w:rPr>
                <w:rFonts w:ascii="Tahoma" w:eastAsia="Times New Roman" w:hAnsi="Tahoma" w:cs="Tahoma"/>
                <w:sz w:val="18"/>
                <w:szCs w:val="18"/>
              </w:rPr>
            </w:pPr>
          </w:p>
        </w:tc>
        <w:tc>
          <w:tcPr>
            <w:tcW w:w="6379" w:type="dxa"/>
          </w:tcPr>
          <w:p w:rsidR="00385066" w:rsidRPr="00385066" w:rsidRDefault="00385066" w:rsidP="00385066">
            <w:pPr>
              <w:jc w:val="both"/>
              <w:rPr>
                <w:rFonts w:ascii="Tahoma" w:eastAsia="Times New Roman" w:hAnsi="Tahoma" w:cs="Tahoma"/>
                <w:iCs/>
                <w:sz w:val="18"/>
                <w:szCs w:val="18"/>
              </w:rPr>
            </w:pPr>
            <w:r w:rsidRPr="00385066">
              <w:rPr>
                <w:rFonts w:ascii="Tahoma" w:eastAsia="Times New Roman" w:hAnsi="Tahoma" w:cs="Tahoma"/>
                <w:iCs/>
                <w:sz w:val="18"/>
                <w:szCs w:val="18"/>
              </w:rPr>
              <w:t>Ежемесячные услуги Исполнителя по изготовлению ПД включают в себя следующее:</w:t>
            </w:r>
          </w:p>
          <w:p w:rsidR="00385066" w:rsidRPr="00385066" w:rsidRDefault="00385066" w:rsidP="00385066">
            <w:pPr>
              <w:jc w:val="both"/>
              <w:rPr>
                <w:rFonts w:ascii="Tahoma" w:eastAsia="Times New Roman" w:hAnsi="Tahoma" w:cs="Tahoma"/>
                <w:sz w:val="18"/>
                <w:szCs w:val="18"/>
              </w:rPr>
            </w:pPr>
            <w:r w:rsidRPr="00385066">
              <w:rPr>
                <w:rFonts w:ascii="Tahoma" w:eastAsia="Times New Roman" w:hAnsi="Tahoma" w:cs="Tahoma"/>
                <w:iCs/>
                <w:sz w:val="18"/>
                <w:szCs w:val="18"/>
              </w:rPr>
              <w:t xml:space="preserve">1. </w:t>
            </w:r>
            <w:r w:rsidRPr="00385066">
              <w:rPr>
                <w:rFonts w:ascii="Tahoma" w:eastAsia="Times New Roman" w:hAnsi="Tahoma" w:cs="Tahoma"/>
                <w:sz w:val="18"/>
                <w:szCs w:val="18"/>
              </w:rPr>
              <w:t>Получение от Заказчика макетов для печати постоянной информации (полиграфии) на одной из сторон ПД в формате WORD за 5 календарных дней до даты предполагаемого тиража ПД.</w:t>
            </w:r>
          </w:p>
          <w:p w:rsidR="00385066" w:rsidRPr="00385066" w:rsidRDefault="00385066" w:rsidP="00385066">
            <w:pPr>
              <w:jc w:val="both"/>
              <w:rPr>
                <w:rFonts w:ascii="Tahoma" w:eastAsia="Times New Roman" w:hAnsi="Tahoma" w:cs="Tahoma"/>
                <w:sz w:val="18"/>
                <w:szCs w:val="18"/>
              </w:rPr>
            </w:pPr>
            <w:r w:rsidRPr="00385066">
              <w:rPr>
                <w:rFonts w:ascii="Tahoma" w:eastAsia="Times New Roman" w:hAnsi="Tahoma" w:cs="Tahoma"/>
                <w:sz w:val="18"/>
                <w:szCs w:val="18"/>
              </w:rPr>
              <w:t>2. Разработка дизайна макетов полиграфии, формирование печатных образов макетов полиграфии в формате FP3, соотнесение макетов полиграфии для размещения на видах ПД и их передача Заказчику для согласования.</w:t>
            </w:r>
          </w:p>
          <w:p w:rsidR="00385066" w:rsidRPr="00385066" w:rsidRDefault="00385066" w:rsidP="00385066">
            <w:pPr>
              <w:jc w:val="both"/>
              <w:rPr>
                <w:rFonts w:ascii="Tahoma" w:eastAsia="Times New Roman" w:hAnsi="Tahoma" w:cs="Tahoma"/>
                <w:sz w:val="18"/>
                <w:szCs w:val="18"/>
              </w:rPr>
            </w:pPr>
            <w:r w:rsidRPr="00385066">
              <w:rPr>
                <w:rFonts w:ascii="Tahoma" w:eastAsia="Times New Roman" w:hAnsi="Tahoma" w:cs="Tahoma"/>
                <w:sz w:val="18"/>
                <w:szCs w:val="18"/>
              </w:rPr>
              <w:t>3. Цифровая монохромная или офсетная одноцветная черно-белая печать постоянной информации на оборотной стороне ПД в количестве и по макетам полиграфии, утвержденным Заказчиком.</w:t>
            </w:r>
          </w:p>
          <w:p w:rsidR="00385066" w:rsidRPr="00385066" w:rsidRDefault="00385066" w:rsidP="00385066">
            <w:pPr>
              <w:jc w:val="both"/>
              <w:rPr>
                <w:rFonts w:ascii="Tahoma" w:eastAsia="Times New Roman" w:hAnsi="Tahoma" w:cs="Tahoma"/>
                <w:sz w:val="18"/>
                <w:szCs w:val="18"/>
              </w:rPr>
            </w:pPr>
            <w:r w:rsidRPr="00385066">
              <w:rPr>
                <w:rFonts w:ascii="Tahoma" w:eastAsia="Times New Roman" w:hAnsi="Tahoma" w:cs="Tahoma"/>
                <w:sz w:val="18"/>
                <w:szCs w:val="18"/>
              </w:rPr>
              <w:t xml:space="preserve">4. Получение от Заказчика файлов в формате FP3, содержащих электронные образы </w:t>
            </w:r>
            <w:r w:rsidR="009E2914">
              <w:rPr>
                <w:rFonts w:ascii="Tahoma" w:eastAsia="Times New Roman" w:hAnsi="Tahoma" w:cs="Tahoma"/>
                <w:sz w:val="18"/>
                <w:szCs w:val="18"/>
              </w:rPr>
              <w:t>ПД</w:t>
            </w:r>
            <w:r w:rsidRPr="00385066">
              <w:rPr>
                <w:rFonts w:ascii="Tahoma" w:eastAsia="Times New Roman" w:hAnsi="Tahoma" w:cs="Tahoma"/>
                <w:sz w:val="18"/>
                <w:szCs w:val="18"/>
              </w:rPr>
              <w:t>.</w:t>
            </w:r>
          </w:p>
          <w:p w:rsidR="00385066" w:rsidRPr="00385066" w:rsidRDefault="00385066" w:rsidP="00385066">
            <w:pPr>
              <w:jc w:val="both"/>
              <w:rPr>
                <w:rFonts w:ascii="Tahoma" w:eastAsia="Times New Roman" w:hAnsi="Tahoma" w:cs="Tahoma"/>
                <w:sz w:val="18"/>
                <w:szCs w:val="18"/>
              </w:rPr>
            </w:pPr>
            <w:r w:rsidRPr="00385066">
              <w:rPr>
                <w:rFonts w:ascii="Tahoma" w:eastAsia="Times New Roman" w:hAnsi="Tahoma" w:cs="Tahoma"/>
                <w:sz w:val="18"/>
                <w:szCs w:val="18"/>
              </w:rPr>
              <w:t>5. Цифровая односторонняя монохромная или офсетная черно-белая печать лицевых сторон ПД на заранее изготовленных бланках с полиграфией.</w:t>
            </w:r>
          </w:p>
          <w:p w:rsidR="00385066" w:rsidRPr="00385066" w:rsidRDefault="00385066" w:rsidP="00385066">
            <w:pPr>
              <w:jc w:val="both"/>
              <w:rPr>
                <w:rFonts w:ascii="Tahoma" w:eastAsia="Times New Roman" w:hAnsi="Tahoma" w:cs="Tahoma"/>
                <w:sz w:val="18"/>
                <w:szCs w:val="18"/>
              </w:rPr>
            </w:pPr>
            <w:r w:rsidRPr="00385066">
              <w:rPr>
                <w:rFonts w:ascii="Tahoma" w:eastAsia="Times New Roman" w:hAnsi="Tahoma" w:cs="Tahoma"/>
                <w:sz w:val="18"/>
                <w:szCs w:val="18"/>
              </w:rPr>
              <w:t xml:space="preserve">6. Изготовление </w:t>
            </w:r>
            <w:r w:rsidR="006422ED">
              <w:rPr>
                <w:rFonts w:ascii="Tahoma" w:eastAsia="Times New Roman" w:hAnsi="Tahoma" w:cs="Tahoma"/>
                <w:sz w:val="18"/>
                <w:szCs w:val="18"/>
              </w:rPr>
              <w:t>БПО</w:t>
            </w:r>
            <w:r w:rsidRPr="00385066">
              <w:rPr>
                <w:rFonts w:ascii="Tahoma" w:eastAsia="Times New Roman" w:hAnsi="Tahoma" w:cs="Tahoma"/>
                <w:sz w:val="18"/>
                <w:szCs w:val="18"/>
              </w:rPr>
              <w:t xml:space="preserve"> из предварительно отпечатанных ПД.</w:t>
            </w:r>
          </w:p>
          <w:p w:rsidR="00385066" w:rsidRPr="00385066" w:rsidRDefault="00385066" w:rsidP="00385066">
            <w:pPr>
              <w:jc w:val="both"/>
              <w:rPr>
                <w:rFonts w:ascii="Tahoma" w:eastAsia="Times New Roman" w:hAnsi="Tahoma" w:cs="Tahoma"/>
                <w:sz w:val="18"/>
                <w:szCs w:val="18"/>
              </w:rPr>
            </w:pPr>
            <w:r w:rsidRPr="00385066">
              <w:rPr>
                <w:rFonts w:ascii="Tahoma" w:eastAsia="Times New Roman" w:hAnsi="Tahoma" w:cs="Tahoma"/>
                <w:sz w:val="18"/>
                <w:szCs w:val="18"/>
              </w:rPr>
              <w:t>7. Сортировка, группировка и упаковка ПД в коробки, нанесение этикеток на коробки, группировка коробок для отгрузки по требованиям Заказчика.</w:t>
            </w:r>
          </w:p>
          <w:p w:rsidR="00385066" w:rsidRPr="00385066" w:rsidRDefault="00385066" w:rsidP="00385066">
            <w:pPr>
              <w:jc w:val="both"/>
              <w:rPr>
                <w:rFonts w:ascii="Tahoma" w:eastAsia="Times New Roman" w:hAnsi="Tahoma" w:cs="Tahoma"/>
                <w:sz w:val="18"/>
                <w:szCs w:val="18"/>
              </w:rPr>
            </w:pPr>
            <w:r w:rsidRPr="00385066">
              <w:rPr>
                <w:rFonts w:ascii="Tahoma" w:eastAsia="Times New Roman" w:hAnsi="Tahoma" w:cs="Tahoma"/>
                <w:sz w:val="18"/>
                <w:szCs w:val="18"/>
              </w:rPr>
              <w:t>8. Хранение готовой продукции в помещениях Исполнителя и отгрузка готовой продукции.</w:t>
            </w:r>
          </w:p>
          <w:p w:rsidR="00385066" w:rsidRPr="00385066" w:rsidRDefault="00385066" w:rsidP="00385066">
            <w:pPr>
              <w:jc w:val="both"/>
              <w:rPr>
                <w:rFonts w:ascii="Tahoma" w:eastAsia="Times New Roman" w:hAnsi="Tahoma" w:cs="Tahoma"/>
                <w:sz w:val="18"/>
                <w:szCs w:val="18"/>
              </w:rPr>
            </w:pPr>
            <w:r w:rsidRPr="00385066">
              <w:rPr>
                <w:rFonts w:ascii="Tahoma" w:eastAsia="Times New Roman" w:hAnsi="Tahoma" w:cs="Tahoma"/>
                <w:sz w:val="18"/>
                <w:szCs w:val="18"/>
              </w:rPr>
              <w:t>9. Доставка и разгрузка готовой продукции по адресу, указанному в разделе 2</w:t>
            </w:r>
            <w:r w:rsidR="006422ED">
              <w:rPr>
                <w:rFonts w:ascii="Tahoma" w:eastAsia="Times New Roman" w:hAnsi="Tahoma" w:cs="Tahoma"/>
                <w:sz w:val="18"/>
                <w:szCs w:val="18"/>
              </w:rPr>
              <w:t xml:space="preserve"> </w:t>
            </w:r>
            <w:r w:rsidR="006422ED" w:rsidRPr="00385066">
              <w:rPr>
                <w:rFonts w:ascii="Tahoma" w:eastAsia="Times New Roman" w:hAnsi="Tahoma" w:cs="Tahoma"/>
                <w:sz w:val="18"/>
                <w:szCs w:val="18"/>
              </w:rPr>
              <w:t>настоящего Приложения</w:t>
            </w:r>
            <w:r w:rsidR="006422ED">
              <w:rPr>
                <w:rFonts w:ascii="Tahoma" w:eastAsia="Times New Roman" w:hAnsi="Tahoma" w:cs="Tahoma"/>
                <w:sz w:val="18"/>
                <w:szCs w:val="18"/>
              </w:rPr>
              <w:t xml:space="preserve"> № 1 к документации о закупке</w:t>
            </w:r>
            <w:r w:rsidRPr="00385066">
              <w:rPr>
                <w:rFonts w:ascii="Tahoma" w:eastAsia="Times New Roman" w:hAnsi="Tahoma" w:cs="Tahoma"/>
                <w:sz w:val="18"/>
                <w:szCs w:val="18"/>
              </w:rPr>
              <w:t>, и в сроки, согласно пункта 14 данного раздела; проверка в присутствии Заказчика наличия всего объема печатной продукции, указанной в сопроводительной документации; оказание услуг по подготовке к отправке получателям ПД в виде раскладывания готовой продукции по группам согласно требованиям Заказчика.</w:t>
            </w:r>
          </w:p>
          <w:p w:rsidR="00385066" w:rsidRPr="00385066" w:rsidRDefault="00385066" w:rsidP="00385066">
            <w:pPr>
              <w:jc w:val="both"/>
              <w:rPr>
                <w:rFonts w:ascii="Tahoma" w:eastAsia="Times New Roman" w:hAnsi="Tahoma" w:cs="Tahoma"/>
                <w:sz w:val="18"/>
                <w:szCs w:val="18"/>
              </w:rPr>
            </w:pPr>
            <w:r w:rsidRPr="00385066">
              <w:rPr>
                <w:rFonts w:ascii="Tahoma" w:eastAsia="Times New Roman" w:hAnsi="Tahoma" w:cs="Tahoma"/>
                <w:sz w:val="18"/>
                <w:szCs w:val="18"/>
              </w:rPr>
              <w:t>10. Предоставление по требованию Заказчика цифровых фотоснимков, отпечатанных ПД с оборотной и\или лицевой стороной по условиям, заявленным Заказчиком до начала текущего тиража ПД.</w:t>
            </w:r>
          </w:p>
          <w:p w:rsidR="00385066" w:rsidRPr="00385066" w:rsidRDefault="00385066" w:rsidP="00385066">
            <w:pPr>
              <w:jc w:val="both"/>
              <w:rPr>
                <w:rFonts w:ascii="Tahoma" w:eastAsia="Times New Roman" w:hAnsi="Tahoma" w:cs="Tahoma"/>
                <w:sz w:val="18"/>
                <w:szCs w:val="18"/>
              </w:rPr>
            </w:pPr>
            <w:r w:rsidRPr="00385066">
              <w:rPr>
                <w:rFonts w:ascii="Tahoma" w:eastAsia="Times New Roman" w:hAnsi="Tahoma" w:cs="Tahoma"/>
                <w:sz w:val="18"/>
                <w:szCs w:val="18"/>
              </w:rPr>
              <w:t>11. Информирование Заказчика об этапах производства по электронной почте в случае получения соответствующих запросов от Заказчика.</w:t>
            </w:r>
          </w:p>
          <w:p w:rsidR="00385066" w:rsidRPr="00385066" w:rsidRDefault="00385066" w:rsidP="00385066">
            <w:pPr>
              <w:jc w:val="both"/>
              <w:rPr>
                <w:rFonts w:ascii="Tahoma" w:eastAsia="Times New Roman" w:hAnsi="Tahoma" w:cs="Tahoma"/>
                <w:sz w:val="18"/>
                <w:szCs w:val="18"/>
              </w:rPr>
            </w:pPr>
            <w:r w:rsidRPr="00385066">
              <w:rPr>
                <w:rFonts w:ascii="Tahoma" w:eastAsia="Times New Roman" w:hAnsi="Tahoma" w:cs="Tahoma"/>
                <w:sz w:val="18"/>
                <w:szCs w:val="18"/>
              </w:rPr>
              <w:t>12. Предоставление по требованию Заказчика данных системы технического контроля продукции по качеству, составу и количеству по указанным Заказчиком критериям отбора.</w:t>
            </w:r>
          </w:p>
          <w:p w:rsidR="00385066" w:rsidRPr="00385066" w:rsidRDefault="00385066" w:rsidP="00385066">
            <w:pPr>
              <w:jc w:val="both"/>
              <w:rPr>
                <w:rFonts w:ascii="Tahoma" w:eastAsia="Times New Roman" w:hAnsi="Tahoma" w:cs="Tahoma"/>
                <w:sz w:val="18"/>
                <w:szCs w:val="18"/>
              </w:rPr>
            </w:pPr>
            <w:r w:rsidRPr="00385066">
              <w:rPr>
                <w:rFonts w:ascii="Tahoma" w:eastAsia="Times New Roman" w:hAnsi="Tahoma" w:cs="Tahoma"/>
                <w:sz w:val="18"/>
                <w:szCs w:val="18"/>
              </w:rPr>
              <w:t>13. Формирование отчетности по формам Заказчика и предоставление отчетности Заказчику.</w:t>
            </w:r>
          </w:p>
          <w:p w:rsidR="00385066" w:rsidRPr="00385066" w:rsidRDefault="00385066" w:rsidP="00385066">
            <w:pPr>
              <w:jc w:val="both"/>
              <w:rPr>
                <w:rFonts w:ascii="Tahoma" w:eastAsia="Times New Roman" w:hAnsi="Tahoma" w:cs="Tahoma"/>
                <w:sz w:val="18"/>
                <w:szCs w:val="18"/>
              </w:rPr>
            </w:pPr>
            <w:r w:rsidRPr="00385066">
              <w:rPr>
                <w:rFonts w:ascii="Tahoma" w:eastAsia="Times New Roman" w:hAnsi="Tahoma" w:cs="Tahoma"/>
                <w:sz w:val="18"/>
                <w:szCs w:val="18"/>
              </w:rPr>
              <w:t>14. Общий срок изготовления и доставки готовой продукции Исполнителем до места, указанного в разделе 2 настоящего Приложения</w:t>
            </w:r>
            <w:r w:rsidR="006422ED">
              <w:rPr>
                <w:rFonts w:ascii="Tahoma" w:eastAsia="Times New Roman" w:hAnsi="Tahoma" w:cs="Tahoma"/>
                <w:sz w:val="18"/>
                <w:szCs w:val="18"/>
              </w:rPr>
              <w:t xml:space="preserve"> № 1 к документации о закупке</w:t>
            </w:r>
            <w:r w:rsidRPr="00385066">
              <w:rPr>
                <w:rFonts w:ascii="Tahoma" w:eastAsia="Times New Roman" w:hAnsi="Tahoma" w:cs="Tahoma"/>
                <w:sz w:val="18"/>
                <w:szCs w:val="18"/>
              </w:rPr>
              <w:t xml:space="preserve">, - не более </w:t>
            </w:r>
            <w:r w:rsidRPr="00385066">
              <w:rPr>
                <w:rFonts w:ascii="Tahoma" w:eastAsia="Times New Roman" w:hAnsi="Tahoma" w:cs="Tahoma"/>
                <w:b/>
                <w:sz w:val="18"/>
                <w:szCs w:val="18"/>
              </w:rPr>
              <w:t>36 (Тридцать шесть) часов</w:t>
            </w:r>
            <w:r w:rsidRPr="00385066">
              <w:rPr>
                <w:rFonts w:ascii="Tahoma" w:eastAsia="Times New Roman" w:hAnsi="Tahoma" w:cs="Tahoma"/>
                <w:sz w:val="18"/>
                <w:szCs w:val="18"/>
              </w:rPr>
              <w:t xml:space="preserve"> с момента передачи заказа, поступившего от Заказчика Исполнителю. Срок доставки готовой продукции может быть скорректирован по согласованию с Заказчиком с учетом времени работы пунктов приема готовой продукции, выходных и праздничных дней.</w:t>
            </w:r>
          </w:p>
          <w:p w:rsidR="00385066" w:rsidRPr="00385066" w:rsidRDefault="00385066" w:rsidP="00385066">
            <w:pPr>
              <w:jc w:val="both"/>
              <w:rPr>
                <w:rFonts w:ascii="Tahoma" w:eastAsia="Times New Roman" w:hAnsi="Tahoma" w:cs="Tahoma"/>
                <w:sz w:val="18"/>
                <w:szCs w:val="18"/>
              </w:rPr>
            </w:pPr>
          </w:p>
          <w:p w:rsidR="00385066" w:rsidRPr="00385066" w:rsidRDefault="00385066" w:rsidP="00385066">
            <w:pPr>
              <w:jc w:val="both"/>
              <w:rPr>
                <w:rFonts w:ascii="Tahoma" w:eastAsia="Times New Roman" w:hAnsi="Tahoma" w:cs="Tahoma"/>
                <w:sz w:val="18"/>
                <w:szCs w:val="18"/>
              </w:rPr>
            </w:pPr>
          </w:p>
          <w:p w:rsidR="00385066" w:rsidRPr="00385066" w:rsidRDefault="00385066" w:rsidP="00385066">
            <w:pPr>
              <w:jc w:val="both"/>
              <w:rPr>
                <w:rFonts w:ascii="Tahoma" w:eastAsia="Times New Roman" w:hAnsi="Tahoma" w:cs="Tahoma"/>
                <w:sz w:val="18"/>
                <w:szCs w:val="18"/>
              </w:rPr>
            </w:pPr>
          </w:p>
          <w:p w:rsidR="00385066" w:rsidRPr="00385066" w:rsidRDefault="00385066" w:rsidP="00385066">
            <w:pPr>
              <w:jc w:val="both"/>
              <w:rPr>
                <w:rFonts w:ascii="Tahoma" w:eastAsia="Times New Roman" w:hAnsi="Tahoma" w:cs="Tahoma"/>
                <w:sz w:val="18"/>
                <w:szCs w:val="18"/>
              </w:rPr>
            </w:pPr>
            <w:r w:rsidRPr="00385066">
              <w:rPr>
                <w:rFonts w:ascii="Tahoma" w:eastAsia="Times New Roman" w:hAnsi="Tahoma" w:cs="Tahoma"/>
                <w:sz w:val="18"/>
                <w:szCs w:val="18"/>
              </w:rPr>
              <w:t xml:space="preserve">15. </w:t>
            </w:r>
          </w:p>
          <w:p w:rsidR="00385066" w:rsidRPr="00385066" w:rsidRDefault="00385066" w:rsidP="00385066">
            <w:pPr>
              <w:tabs>
                <w:tab w:val="left" w:pos="567"/>
              </w:tabs>
              <w:contextualSpacing/>
              <w:jc w:val="center"/>
              <w:rPr>
                <w:rFonts w:ascii="Tahoma" w:eastAsia="Times New Roman" w:hAnsi="Tahoma" w:cs="Tahoma"/>
                <w:b/>
                <w:sz w:val="18"/>
                <w:szCs w:val="18"/>
              </w:rPr>
            </w:pPr>
            <w:r w:rsidRPr="00385066">
              <w:rPr>
                <w:rFonts w:ascii="Tahoma" w:eastAsia="Times New Roman" w:hAnsi="Tahoma" w:cs="Tahoma"/>
                <w:b/>
                <w:sz w:val="18"/>
                <w:szCs w:val="18"/>
              </w:rPr>
              <w:t>Ориентировочный график передачи заказов на печать на 2024 год</w:t>
            </w:r>
          </w:p>
          <w:tbl>
            <w:tblPr>
              <w:tblStyle w:val="a3"/>
              <w:tblW w:w="0" w:type="auto"/>
              <w:tblInd w:w="250" w:type="dxa"/>
              <w:tblLook w:val="04A0" w:firstRow="1" w:lastRow="0" w:firstColumn="1" w:lastColumn="0" w:noHBand="0" w:noVBand="1"/>
            </w:tblPr>
            <w:tblGrid>
              <w:gridCol w:w="1360"/>
              <w:gridCol w:w="2660"/>
              <w:gridCol w:w="1883"/>
            </w:tblGrid>
            <w:tr w:rsidR="00385066" w:rsidRPr="00385066" w:rsidTr="00A92AEB">
              <w:trPr>
                <w:trHeight w:val="386"/>
              </w:trPr>
              <w:tc>
                <w:tcPr>
                  <w:tcW w:w="1360" w:type="dxa"/>
                  <w:tcBorders>
                    <w:top w:val="single" w:sz="4" w:space="0" w:color="auto"/>
                    <w:left w:val="single" w:sz="4" w:space="0" w:color="auto"/>
                    <w:bottom w:val="single" w:sz="4" w:space="0" w:color="auto"/>
                    <w:right w:val="single" w:sz="4" w:space="0" w:color="auto"/>
                  </w:tcBorders>
                </w:tcPr>
                <w:p w:rsidR="00385066" w:rsidRPr="00385066" w:rsidRDefault="00385066" w:rsidP="00385066">
                  <w:pPr>
                    <w:tabs>
                      <w:tab w:val="left" w:pos="567"/>
                    </w:tabs>
                    <w:jc w:val="center"/>
                    <w:rPr>
                      <w:rFonts w:ascii="Tahoma" w:eastAsia="Times New Roman" w:hAnsi="Tahoma" w:cs="Tahoma"/>
                      <w:sz w:val="18"/>
                      <w:szCs w:val="18"/>
                    </w:rPr>
                  </w:pPr>
                  <w:r w:rsidRPr="00385066">
                    <w:rPr>
                      <w:rFonts w:ascii="Tahoma" w:eastAsia="Times New Roman" w:hAnsi="Tahoma" w:cs="Tahoma"/>
                      <w:sz w:val="18"/>
                      <w:szCs w:val="18"/>
                    </w:rPr>
                    <w:t>Месяц</w:t>
                  </w:r>
                </w:p>
                <w:p w:rsidR="00385066" w:rsidRPr="00385066" w:rsidRDefault="00385066" w:rsidP="00385066">
                  <w:pPr>
                    <w:tabs>
                      <w:tab w:val="left" w:pos="567"/>
                    </w:tabs>
                    <w:jc w:val="center"/>
                    <w:rPr>
                      <w:rFonts w:ascii="Tahoma" w:eastAsia="Times New Roman" w:hAnsi="Tahoma" w:cs="Tahoma"/>
                      <w:sz w:val="18"/>
                      <w:szCs w:val="18"/>
                    </w:rPr>
                  </w:pPr>
                  <w:r w:rsidRPr="00385066">
                    <w:rPr>
                      <w:rFonts w:ascii="Tahoma" w:eastAsia="Times New Roman" w:hAnsi="Tahoma" w:cs="Tahoma"/>
                      <w:sz w:val="18"/>
                      <w:szCs w:val="18"/>
                    </w:rPr>
                    <w:t>ПД</w:t>
                  </w:r>
                </w:p>
              </w:tc>
              <w:tc>
                <w:tcPr>
                  <w:tcW w:w="2660" w:type="dxa"/>
                  <w:tcBorders>
                    <w:top w:val="single" w:sz="4" w:space="0" w:color="auto"/>
                    <w:left w:val="single" w:sz="4" w:space="0" w:color="auto"/>
                    <w:bottom w:val="single" w:sz="4" w:space="0" w:color="auto"/>
                    <w:right w:val="single" w:sz="4" w:space="0" w:color="auto"/>
                  </w:tcBorders>
                </w:tcPr>
                <w:p w:rsidR="00385066" w:rsidRPr="00385066" w:rsidRDefault="00385066" w:rsidP="00385066">
                  <w:pPr>
                    <w:tabs>
                      <w:tab w:val="left" w:pos="567"/>
                    </w:tabs>
                    <w:contextualSpacing/>
                    <w:jc w:val="center"/>
                    <w:rPr>
                      <w:rFonts w:ascii="Tahoma" w:eastAsia="Times New Roman" w:hAnsi="Tahoma" w:cs="Tahoma"/>
                      <w:sz w:val="18"/>
                      <w:szCs w:val="18"/>
                    </w:rPr>
                  </w:pPr>
                  <w:r w:rsidRPr="00385066">
                    <w:rPr>
                      <w:rFonts w:ascii="Tahoma" w:eastAsia="Times New Roman" w:hAnsi="Tahoma" w:cs="Tahoma"/>
                      <w:sz w:val="18"/>
                      <w:szCs w:val="18"/>
                    </w:rPr>
                    <w:t>Ориентировочный объем, шт.</w:t>
                  </w:r>
                </w:p>
              </w:tc>
              <w:tc>
                <w:tcPr>
                  <w:tcW w:w="1883" w:type="dxa"/>
                  <w:tcBorders>
                    <w:top w:val="single" w:sz="4" w:space="0" w:color="auto"/>
                    <w:left w:val="single" w:sz="4" w:space="0" w:color="auto"/>
                    <w:bottom w:val="single" w:sz="4" w:space="0" w:color="auto"/>
                    <w:right w:val="single" w:sz="4" w:space="0" w:color="auto"/>
                  </w:tcBorders>
                </w:tcPr>
                <w:p w:rsidR="00385066" w:rsidRPr="00385066" w:rsidRDefault="00385066" w:rsidP="00385066">
                  <w:pPr>
                    <w:tabs>
                      <w:tab w:val="left" w:pos="567"/>
                    </w:tabs>
                    <w:contextualSpacing/>
                    <w:jc w:val="center"/>
                    <w:rPr>
                      <w:rFonts w:ascii="Tahoma" w:eastAsia="Times New Roman" w:hAnsi="Tahoma" w:cs="Tahoma"/>
                      <w:sz w:val="18"/>
                      <w:szCs w:val="18"/>
                    </w:rPr>
                  </w:pPr>
                  <w:r w:rsidRPr="00385066">
                    <w:rPr>
                      <w:rFonts w:ascii="Tahoma" w:eastAsia="Times New Roman" w:hAnsi="Tahoma" w:cs="Tahoma"/>
                      <w:sz w:val="18"/>
                      <w:szCs w:val="18"/>
                    </w:rPr>
                    <w:t>Дата передачи</w:t>
                  </w:r>
                </w:p>
              </w:tc>
            </w:tr>
            <w:tr w:rsidR="00385066" w:rsidRPr="00385066" w:rsidTr="00A92AEB">
              <w:trPr>
                <w:trHeight w:val="288"/>
              </w:trPr>
              <w:tc>
                <w:tcPr>
                  <w:tcW w:w="1360" w:type="dxa"/>
                  <w:tcBorders>
                    <w:top w:val="single" w:sz="4" w:space="0" w:color="auto"/>
                    <w:left w:val="single" w:sz="4" w:space="0" w:color="auto"/>
                    <w:bottom w:val="single" w:sz="4" w:space="0" w:color="auto"/>
                    <w:right w:val="single" w:sz="4" w:space="0" w:color="auto"/>
                  </w:tcBorders>
                  <w:vAlign w:val="bottom"/>
                </w:tcPr>
                <w:p w:rsidR="00385066" w:rsidRPr="00385066" w:rsidRDefault="00385066" w:rsidP="00385066">
                  <w:pPr>
                    <w:tabs>
                      <w:tab w:val="left" w:pos="567"/>
                    </w:tabs>
                    <w:jc w:val="center"/>
                    <w:rPr>
                      <w:rFonts w:ascii="Tahoma" w:eastAsia="Times New Roman" w:hAnsi="Tahoma" w:cs="Tahoma"/>
                      <w:sz w:val="18"/>
                      <w:szCs w:val="18"/>
                    </w:rPr>
                  </w:pPr>
                  <w:r w:rsidRPr="00385066">
                    <w:rPr>
                      <w:rFonts w:ascii="Tahoma" w:eastAsia="Times New Roman" w:hAnsi="Tahoma" w:cs="Tahoma"/>
                      <w:sz w:val="18"/>
                      <w:szCs w:val="18"/>
                    </w:rPr>
                    <w:t>январь</w:t>
                  </w:r>
                </w:p>
              </w:tc>
              <w:tc>
                <w:tcPr>
                  <w:tcW w:w="2660" w:type="dxa"/>
                  <w:tcBorders>
                    <w:top w:val="single" w:sz="4" w:space="0" w:color="auto"/>
                    <w:left w:val="single" w:sz="4" w:space="0" w:color="auto"/>
                    <w:bottom w:val="single" w:sz="4" w:space="0" w:color="auto"/>
                    <w:right w:val="single" w:sz="4" w:space="0" w:color="auto"/>
                  </w:tcBorders>
                  <w:vAlign w:val="bottom"/>
                </w:tcPr>
                <w:p w:rsidR="00385066" w:rsidRPr="00385066" w:rsidRDefault="00385066" w:rsidP="00385066">
                  <w:pPr>
                    <w:tabs>
                      <w:tab w:val="left" w:pos="567"/>
                    </w:tabs>
                    <w:spacing w:line="360" w:lineRule="auto"/>
                    <w:contextualSpacing/>
                    <w:jc w:val="center"/>
                    <w:rPr>
                      <w:rFonts w:ascii="Tahoma" w:eastAsia="Times New Roman" w:hAnsi="Tahoma" w:cs="Tahoma"/>
                      <w:sz w:val="18"/>
                      <w:szCs w:val="18"/>
                    </w:rPr>
                  </w:pPr>
                  <w:r w:rsidRPr="00385066">
                    <w:rPr>
                      <w:rFonts w:ascii="Tahoma" w:eastAsia="Times New Roman" w:hAnsi="Tahoma" w:cs="Tahoma"/>
                      <w:sz w:val="18"/>
                      <w:szCs w:val="18"/>
                    </w:rPr>
                    <w:t>141 080</w:t>
                  </w:r>
                </w:p>
              </w:tc>
              <w:tc>
                <w:tcPr>
                  <w:tcW w:w="1883" w:type="dxa"/>
                  <w:tcBorders>
                    <w:top w:val="single" w:sz="4" w:space="0" w:color="auto"/>
                    <w:left w:val="single" w:sz="4" w:space="0" w:color="auto"/>
                    <w:bottom w:val="single" w:sz="4" w:space="0" w:color="auto"/>
                    <w:right w:val="single" w:sz="4" w:space="0" w:color="auto"/>
                  </w:tcBorders>
                  <w:vAlign w:val="bottom"/>
                </w:tcPr>
                <w:p w:rsidR="00385066" w:rsidRPr="00385066" w:rsidRDefault="00385066" w:rsidP="00385066">
                  <w:pPr>
                    <w:tabs>
                      <w:tab w:val="left" w:pos="567"/>
                    </w:tabs>
                    <w:jc w:val="center"/>
                    <w:rPr>
                      <w:rFonts w:ascii="Tahoma" w:eastAsia="Times New Roman" w:hAnsi="Tahoma" w:cs="Tahoma"/>
                      <w:sz w:val="18"/>
                      <w:szCs w:val="18"/>
                    </w:rPr>
                  </w:pPr>
                  <w:r w:rsidRPr="00385066">
                    <w:rPr>
                      <w:rFonts w:ascii="Tahoma" w:eastAsia="Times New Roman" w:hAnsi="Tahoma" w:cs="Tahoma"/>
                      <w:sz w:val="18"/>
                      <w:szCs w:val="18"/>
                    </w:rPr>
                    <w:t>31.01.2024</w:t>
                  </w:r>
                </w:p>
              </w:tc>
            </w:tr>
            <w:tr w:rsidR="00385066" w:rsidRPr="00385066" w:rsidTr="00A92AEB">
              <w:tc>
                <w:tcPr>
                  <w:tcW w:w="1360" w:type="dxa"/>
                  <w:tcBorders>
                    <w:top w:val="single" w:sz="4" w:space="0" w:color="auto"/>
                    <w:left w:val="single" w:sz="4" w:space="0" w:color="auto"/>
                    <w:bottom w:val="single" w:sz="4" w:space="0" w:color="auto"/>
                    <w:right w:val="single" w:sz="4" w:space="0" w:color="auto"/>
                  </w:tcBorders>
                  <w:vAlign w:val="bottom"/>
                </w:tcPr>
                <w:p w:rsidR="00385066" w:rsidRPr="00385066" w:rsidRDefault="00385066" w:rsidP="00385066">
                  <w:pPr>
                    <w:tabs>
                      <w:tab w:val="left" w:pos="567"/>
                    </w:tabs>
                    <w:jc w:val="center"/>
                    <w:rPr>
                      <w:rFonts w:ascii="Tahoma" w:eastAsia="Times New Roman" w:hAnsi="Tahoma" w:cs="Tahoma"/>
                      <w:sz w:val="18"/>
                      <w:szCs w:val="18"/>
                    </w:rPr>
                  </w:pPr>
                  <w:r w:rsidRPr="00385066">
                    <w:rPr>
                      <w:rFonts w:ascii="Tahoma" w:eastAsia="Times New Roman" w:hAnsi="Tahoma" w:cs="Tahoma"/>
                      <w:sz w:val="18"/>
                      <w:szCs w:val="18"/>
                    </w:rPr>
                    <w:t>февраль</w:t>
                  </w:r>
                </w:p>
              </w:tc>
              <w:tc>
                <w:tcPr>
                  <w:tcW w:w="2660" w:type="dxa"/>
                  <w:tcBorders>
                    <w:top w:val="single" w:sz="4" w:space="0" w:color="auto"/>
                    <w:left w:val="single" w:sz="4" w:space="0" w:color="auto"/>
                    <w:bottom w:val="single" w:sz="4" w:space="0" w:color="auto"/>
                    <w:right w:val="single" w:sz="4" w:space="0" w:color="auto"/>
                  </w:tcBorders>
                  <w:vAlign w:val="bottom"/>
                </w:tcPr>
                <w:p w:rsidR="00385066" w:rsidRPr="00385066" w:rsidRDefault="00385066" w:rsidP="00385066">
                  <w:pPr>
                    <w:spacing w:line="360" w:lineRule="auto"/>
                    <w:jc w:val="center"/>
                    <w:rPr>
                      <w:rFonts w:ascii="Tahoma" w:eastAsia="Times New Roman" w:hAnsi="Tahoma" w:cs="Tahoma"/>
                      <w:sz w:val="18"/>
                      <w:szCs w:val="18"/>
                    </w:rPr>
                  </w:pPr>
                  <w:r w:rsidRPr="00385066">
                    <w:rPr>
                      <w:rFonts w:ascii="Tahoma" w:eastAsia="Times New Roman" w:hAnsi="Tahoma" w:cs="Tahoma"/>
                      <w:sz w:val="18"/>
                      <w:szCs w:val="18"/>
                    </w:rPr>
                    <w:t>140 570</w:t>
                  </w:r>
                </w:p>
              </w:tc>
              <w:tc>
                <w:tcPr>
                  <w:tcW w:w="1883" w:type="dxa"/>
                  <w:tcBorders>
                    <w:top w:val="single" w:sz="4" w:space="0" w:color="auto"/>
                    <w:left w:val="single" w:sz="4" w:space="0" w:color="auto"/>
                    <w:bottom w:val="single" w:sz="4" w:space="0" w:color="auto"/>
                    <w:right w:val="single" w:sz="4" w:space="0" w:color="auto"/>
                  </w:tcBorders>
                  <w:vAlign w:val="bottom"/>
                </w:tcPr>
                <w:p w:rsidR="00385066" w:rsidRPr="00385066" w:rsidRDefault="00385066" w:rsidP="00385066">
                  <w:pPr>
                    <w:tabs>
                      <w:tab w:val="left" w:pos="567"/>
                    </w:tabs>
                    <w:jc w:val="center"/>
                    <w:rPr>
                      <w:rFonts w:ascii="Tahoma" w:eastAsia="Times New Roman" w:hAnsi="Tahoma" w:cs="Tahoma"/>
                      <w:sz w:val="18"/>
                      <w:szCs w:val="18"/>
                    </w:rPr>
                  </w:pPr>
                  <w:r w:rsidRPr="00385066">
                    <w:rPr>
                      <w:rFonts w:ascii="Tahoma" w:eastAsia="Times New Roman" w:hAnsi="Tahoma" w:cs="Tahoma"/>
                      <w:sz w:val="18"/>
                      <w:szCs w:val="18"/>
                    </w:rPr>
                    <w:t>02.03.2024</w:t>
                  </w:r>
                </w:p>
              </w:tc>
            </w:tr>
            <w:tr w:rsidR="00385066" w:rsidRPr="00385066" w:rsidTr="00A92AEB">
              <w:trPr>
                <w:trHeight w:val="184"/>
              </w:trPr>
              <w:tc>
                <w:tcPr>
                  <w:tcW w:w="1360" w:type="dxa"/>
                  <w:tcBorders>
                    <w:top w:val="single" w:sz="4" w:space="0" w:color="auto"/>
                    <w:left w:val="single" w:sz="4" w:space="0" w:color="auto"/>
                    <w:bottom w:val="single" w:sz="4" w:space="0" w:color="auto"/>
                    <w:right w:val="single" w:sz="4" w:space="0" w:color="auto"/>
                  </w:tcBorders>
                  <w:vAlign w:val="bottom"/>
                </w:tcPr>
                <w:p w:rsidR="00385066" w:rsidRPr="00385066" w:rsidRDefault="00385066" w:rsidP="00385066">
                  <w:pPr>
                    <w:tabs>
                      <w:tab w:val="left" w:pos="567"/>
                    </w:tabs>
                    <w:jc w:val="center"/>
                    <w:rPr>
                      <w:rFonts w:ascii="Tahoma" w:eastAsia="Times New Roman" w:hAnsi="Tahoma" w:cs="Tahoma"/>
                      <w:sz w:val="18"/>
                      <w:szCs w:val="18"/>
                    </w:rPr>
                  </w:pPr>
                  <w:r w:rsidRPr="00385066">
                    <w:rPr>
                      <w:rFonts w:ascii="Tahoma" w:eastAsia="Times New Roman" w:hAnsi="Tahoma" w:cs="Tahoma"/>
                      <w:sz w:val="18"/>
                      <w:szCs w:val="18"/>
                    </w:rPr>
                    <w:t>март</w:t>
                  </w:r>
                </w:p>
              </w:tc>
              <w:tc>
                <w:tcPr>
                  <w:tcW w:w="2660" w:type="dxa"/>
                  <w:tcBorders>
                    <w:top w:val="single" w:sz="4" w:space="0" w:color="auto"/>
                    <w:left w:val="single" w:sz="4" w:space="0" w:color="auto"/>
                    <w:bottom w:val="single" w:sz="4" w:space="0" w:color="auto"/>
                    <w:right w:val="single" w:sz="4" w:space="0" w:color="auto"/>
                  </w:tcBorders>
                  <w:vAlign w:val="bottom"/>
                </w:tcPr>
                <w:p w:rsidR="00385066" w:rsidRPr="00385066" w:rsidRDefault="00385066" w:rsidP="00385066">
                  <w:pPr>
                    <w:spacing w:line="360" w:lineRule="auto"/>
                    <w:jc w:val="center"/>
                    <w:rPr>
                      <w:rFonts w:ascii="Tahoma" w:eastAsia="Times New Roman" w:hAnsi="Tahoma" w:cs="Tahoma"/>
                      <w:sz w:val="18"/>
                      <w:szCs w:val="18"/>
                    </w:rPr>
                  </w:pPr>
                  <w:r w:rsidRPr="00385066">
                    <w:rPr>
                      <w:rFonts w:ascii="Tahoma" w:eastAsia="Times New Roman" w:hAnsi="Tahoma" w:cs="Tahoma"/>
                      <w:sz w:val="18"/>
                      <w:szCs w:val="18"/>
                    </w:rPr>
                    <w:t>140 060</w:t>
                  </w:r>
                </w:p>
              </w:tc>
              <w:tc>
                <w:tcPr>
                  <w:tcW w:w="1883" w:type="dxa"/>
                  <w:tcBorders>
                    <w:top w:val="single" w:sz="4" w:space="0" w:color="auto"/>
                    <w:left w:val="single" w:sz="4" w:space="0" w:color="auto"/>
                    <w:bottom w:val="single" w:sz="4" w:space="0" w:color="auto"/>
                    <w:right w:val="single" w:sz="4" w:space="0" w:color="auto"/>
                  </w:tcBorders>
                  <w:vAlign w:val="bottom"/>
                </w:tcPr>
                <w:p w:rsidR="00385066" w:rsidRPr="00385066" w:rsidRDefault="00385066" w:rsidP="00385066">
                  <w:pPr>
                    <w:tabs>
                      <w:tab w:val="left" w:pos="567"/>
                    </w:tabs>
                    <w:jc w:val="center"/>
                    <w:rPr>
                      <w:rFonts w:ascii="Tahoma" w:eastAsia="Times New Roman" w:hAnsi="Tahoma" w:cs="Tahoma"/>
                      <w:sz w:val="18"/>
                      <w:szCs w:val="18"/>
                    </w:rPr>
                  </w:pPr>
                  <w:r w:rsidRPr="00385066">
                    <w:rPr>
                      <w:rFonts w:ascii="Tahoma" w:eastAsia="Times New Roman" w:hAnsi="Tahoma" w:cs="Tahoma"/>
                      <w:sz w:val="18"/>
                      <w:szCs w:val="18"/>
                    </w:rPr>
                    <w:t>31.03.2024</w:t>
                  </w:r>
                </w:p>
              </w:tc>
            </w:tr>
            <w:tr w:rsidR="00385066" w:rsidRPr="00385066" w:rsidTr="00A92AEB">
              <w:tc>
                <w:tcPr>
                  <w:tcW w:w="1360" w:type="dxa"/>
                  <w:tcBorders>
                    <w:top w:val="single" w:sz="4" w:space="0" w:color="auto"/>
                    <w:left w:val="single" w:sz="4" w:space="0" w:color="auto"/>
                    <w:bottom w:val="single" w:sz="4" w:space="0" w:color="auto"/>
                    <w:right w:val="single" w:sz="4" w:space="0" w:color="auto"/>
                  </w:tcBorders>
                  <w:vAlign w:val="bottom"/>
                </w:tcPr>
                <w:p w:rsidR="00385066" w:rsidRPr="00385066" w:rsidRDefault="00385066" w:rsidP="00385066">
                  <w:pPr>
                    <w:tabs>
                      <w:tab w:val="left" w:pos="567"/>
                    </w:tabs>
                    <w:jc w:val="center"/>
                    <w:rPr>
                      <w:rFonts w:ascii="Tahoma" w:eastAsia="Times New Roman" w:hAnsi="Tahoma" w:cs="Tahoma"/>
                      <w:sz w:val="18"/>
                      <w:szCs w:val="18"/>
                    </w:rPr>
                  </w:pPr>
                  <w:r w:rsidRPr="00385066">
                    <w:rPr>
                      <w:rFonts w:ascii="Tahoma" w:eastAsia="Times New Roman" w:hAnsi="Tahoma" w:cs="Tahoma"/>
                      <w:sz w:val="18"/>
                      <w:szCs w:val="18"/>
                    </w:rPr>
                    <w:t>апрель</w:t>
                  </w:r>
                </w:p>
              </w:tc>
              <w:tc>
                <w:tcPr>
                  <w:tcW w:w="2660" w:type="dxa"/>
                  <w:tcBorders>
                    <w:top w:val="single" w:sz="4" w:space="0" w:color="auto"/>
                    <w:left w:val="single" w:sz="4" w:space="0" w:color="auto"/>
                    <w:bottom w:val="single" w:sz="4" w:space="0" w:color="auto"/>
                    <w:right w:val="single" w:sz="4" w:space="0" w:color="auto"/>
                  </w:tcBorders>
                  <w:vAlign w:val="bottom"/>
                </w:tcPr>
                <w:p w:rsidR="00385066" w:rsidRPr="00385066" w:rsidRDefault="00385066" w:rsidP="00385066">
                  <w:pPr>
                    <w:spacing w:line="360" w:lineRule="auto"/>
                    <w:jc w:val="center"/>
                    <w:rPr>
                      <w:rFonts w:ascii="Tahoma" w:eastAsia="Times New Roman" w:hAnsi="Tahoma" w:cs="Tahoma"/>
                      <w:sz w:val="18"/>
                      <w:szCs w:val="18"/>
                    </w:rPr>
                  </w:pPr>
                  <w:r w:rsidRPr="00385066">
                    <w:rPr>
                      <w:rFonts w:ascii="Tahoma" w:eastAsia="Times New Roman" w:hAnsi="Tahoma" w:cs="Tahoma"/>
                      <w:sz w:val="18"/>
                      <w:szCs w:val="18"/>
                    </w:rPr>
                    <w:t>139 550</w:t>
                  </w:r>
                </w:p>
              </w:tc>
              <w:tc>
                <w:tcPr>
                  <w:tcW w:w="1883" w:type="dxa"/>
                  <w:tcBorders>
                    <w:top w:val="single" w:sz="4" w:space="0" w:color="auto"/>
                    <w:left w:val="single" w:sz="4" w:space="0" w:color="auto"/>
                    <w:bottom w:val="single" w:sz="4" w:space="0" w:color="auto"/>
                    <w:right w:val="single" w:sz="4" w:space="0" w:color="auto"/>
                  </w:tcBorders>
                  <w:vAlign w:val="bottom"/>
                </w:tcPr>
                <w:p w:rsidR="00385066" w:rsidRPr="00385066" w:rsidRDefault="00385066" w:rsidP="00385066">
                  <w:pPr>
                    <w:tabs>
                      <w:tab w:val="left" w:pos="567"/>
                    </w:tabs>
                    <w:jc w:val="center"/>
                    <w:rPr>
                      <w:rFonts w:ascii="Tahoma" w:eastAsia="Times New Roman" w:hAnsi="Tahoma" w:cs="Tahoma"/>
                      <w:sz w:val="18"/>
                      <w:szCs w:val="18"/>
                    </w:rPr>
                  </w:pPr>
                  <w:r w:rsidRPr="00385066">
                    <w:rPr>
                      <w:rFonts w:ascii="Tahoma" w:eastAsia="Times New Roman" w:hAnsi="Tahoma" w:cs="Tahoma"/>
                      <w:sz w:val="18"/>
                      <w:szCs w:val="18"/>
                    </w:rPr>
                    <w:t>01.05.2024</w:t>
                  </w:r>
                </w:p>
              </w:tc>
            </w:tr>
            <w:tr w:rsidR="00385066" w:rsidRPr="00385066" w:rsidTr="00A92AEB">
              <w:tc>
                <w:tcPr>
                  <w:tcW w:w="1360" w:type="dxa"/>
                  <w:tcBorders>
                    <w:top w:val="single" w:sz="4" w:space="0" w:color="auto"/>
                    <w:left w:val="single" w:sz="4" w:space="0" w:color="auto"/>
                    <w:bottom w:val="single" w:sz="4" w:space="0" w:color="auto"/>
                    <w:right w:val="single" w:sz="4" w:space="0" w:color="auto"/>
                  </w:tcBorders>
                  <w:vAlign w:val="bottom"/>
                </w:tcPr>
                <w:p w:rsidR="00385066" w:rsidRPr="00385066" w:rsidRDefault="00385066" w:rsidP="00385066">
                  <w:pPr>
                    <w:tabs>
                      <w:tab w:val="left" w:pos="567"/>
                    </w:tabs>
                    <w:jc w:val="center"/>
                    <w:rPr>
                      <w:rFonts w:ascii="Tahoma" w:eastAsia="Times New Roman" w:hAnsi="Tahoma" w:cs="Tahoma"/>
                      <w:sz w:val="18"/>
                      <w:szCs w:val="18"/>
                    </w:rPr>
                  </w:pPr>
                  <w:r w:rsidRPr="00385066">
                    <w:rPr>
                      <w:rFonts w:ascii="Tahoma" w:eastAsia="Times New Roman" w:hAnsi="Tahoma" w:cs="Tahoma"/>
                      <w:sz w:val="18"/>
                      <w:szCs w:val="18"/>
                    </w:rPr>
                    <w:t>май</w:t>
                  </w:r>
                </w:p>
              </w:tc>
              <w:tc>
                <w:tcPr>
                  <w:tcW w:w="2660" w:type="dxa"/>
                  <w:tcBorders>
                    <w:top w:val="single" w:sz="4" w:space="0" w:color="auto"/>
                    <w:left w:val="single" w:sz="4" w:space="0" w:color="auto"/>
                    <w:bottom w:val="single" w:sz="4" w:space="0" w:color="auto"/>
                    <w:right w:val="single" w:sz="4" w:space="0" w:color="auto"/>
                  </w:tcBorders>
                  <w:vAlign w:val="bottom"/>
                </w:tcPr>
                <w:p w:rsidR="00385066" w:rsidRPr="00385066" w:rsidRDefault="00385066" w:rsidP="00385066">
                  <w:pPr>
                    <w:spacing w:line="360" w:lineRule="auto"/>
                    <w:jc w:val="center"/>
                    <w:rPr>
                      <w:rFonts w:ascii="Tahoma" w:eastAsia="Times New Roman" w:hAnsi="Tahoma" w:cs="Tahoma"/>
                      <w:sz w:val="18"/>
                      <w:szCs w:val="18"/>
                    </w:rPr>
                  </w:pPr>
                  <w:r w:rsidRPr="00385066">
                    <w:rPr>
                      <w:rFonts w:ascii="Tahoma" w:eastAsia="Times New Roman" w:hAnsi="Tahoma" w:cs="Tahoma"/>
                      <w:sz w:val="18"/>
                      <w:szCs w:val="18"/>
                    </w:rPr>
                    <w:t>139 040</w:t>
                  </w:r>
                </w:p>
              </w:tc>
              <w:tc>
                <w:tcPr>
                  <w:tcW w:w="1883" w:type="dxa"/>
                  <w:tcBorders>
                    <w:top w:val="single" w:sz="4" w:space="0" w:color="auto"/>
                    <w:left w:val="single" w:sz="4" w:space="0" w:color="auto"/>
                    <w:bottom w:val="single" w:sz="4" w:space="0" w:color="auto"/>
                    <w:right w:val="single" w:sz="4" w:space="0" w:color="auto"/>
                  </w:tcBorders>
                  <w:vAlign w:val="bottom"/>
                </w:tcPr>
                <w:p w:rsidR="00385066" w:rsidRPr="00385066" w:rsidRDefault="00385066" w:rsidP="00385066">
                  <w:pPr>
                    <w:tabs>
                      <w:tab w:val="left" w:pos="567"/>
                    </w:tabs>
                    <w:jc w:val="center"/>
                    <w:rPr>
                      <w:rFonts w:ascii="Tahoma" w:eastAsia="Times New Roman" w:hAnsi="Tahoma" w:cs="Tahoma"/>
                      <w:sz w:val="18"/>
                      <w:szCs w:val="18"/>
                    </w:rPr>
                  </w:pPr>
                  <w:r w:rsidRPr="00385066">
                    <w:rPr>
                      <w:rFonts w:ascii="Tahoma" w:eastAsia="Times New Roman" w:hAnsi="Tahoma" w:cs="Tahoma"/>
                      <w:sz w:val="18"/>
                      <w:szCs w:val="18"/>
                    </w:rPr>
                    <w:t>31.05.2024</w:t>
                  </w:r>
                </w:p>
              </w:tc>
            </w:tr>
            <w:tr w:rsidR="00385066" w:rsidRPr="00385066" w:rsidTr="00A92AEB">
              <w:tc>
                <w:tcPr>
                  <w:tcW w:w="1360" w:type="dxa"/>
                  <w:tcBorders>
                    <w:top w:val="single" w:sz="4" w:space="0" w:color="auto"/>
                    <w:left w:val="single" w:sz="4" w:space="0" w:color="auto"/>
                    <w:bottom w:val="single" w:sz="4" w:space="0" w:color="auto"/>
                    <w:right w:val="single" w:sz="4" w:space="0" w:color="auto"/>
                  </w:tcBorders>
                  <w:vAlign w:val="bottom"/>
                </w:tcPr>
                <w:p w:rsidR="00385066" w:rsidRPr="00385066" w:rsidRDefault="00385066" w:rsidP="00385066">
                  <w:pPr>
                    <w:tabs>
                      <w:tab w:val="left" w:pos="567"/>
                    </w:tabs>
                    <w:jc w:val="center"/>
                    <w:rPr>
                      <w:rFonts w:ascii="Tahoma" w:eastAsia="Times New Roman" w:hAnsi="Tahoma" w:cs="Tahoma"/>
                      <w:sz w:val="18"/>
                      <w:szCs w:val="18"/>
                    </w:rPr>
                  </w:pPr>
                  <w:r w:rsidRPr="00385066">
                    <w:rPr>
                      <w:rFonts w:ascii="Tahoma" w:eastAsia="Times New Roman" w:hAnsi="Tahoma" w:cs="Tahoma"/>
                      <w:sz w:val="18"/>
                      <w:szCs w:val="18"/>
                    </w:rPr>
                    <w:t>июнь</w:t>
                  </w:r>
                </w:p>
              </w:tc>
              <w:tc>
                <w:tcPr>
                  <w:tcW w:w="2660" w:type="dxa"/>
                  <w:tcBorders>
                    <w:top w:val="single" w:sz="4" w:space="0" w:color="auto"/>
                    <w:left w:val="single" w:sz="4" w:space="0" w:color="auto"/>
                    <w:bottom w:val="single" w:sz="4" w:space="0" w:color="auto"/>
                    <w:right w:val="single" w:sz="4" w:space="0" w:color="auto"/>
                  </w:tcBorders>
                  <w:vAlign w:val="bottom"/>
                </w:tcPr>
                <w:p w:rsidR="00385066" w:rsidRPr="00385066" w:rsidRDefault="00385066" w:rsidP="00385066">
                  <w:pPr>
                    <w:spacing w:line="360" w:lineRule="auto"/>
                    <w:jc w:val="center"/>
                    <w:rPr>
                      <w:rFonts w:ascii="Tahoma" w:eastAsia="Times New Roman" w:hAnsi="Tahoma" w:cs="Tahoma"/>
                      <w:sz w:val="18"/>
                      <w:szCs w:val="18"/>
                    </w:rPr>
                  </w:pPr>
                  <w:r w:rsidRPr="00385066">
                    <w:rPr>
                      <w:rFonts w:ascii="Tahoma" w:eastAsia="Times New Roman" w:hAnsi="Tahoma" w:cs="Tahoma"/>
                      <w:sz w:val="18"/>
                      <w:szCs w:val="18"/>
                    </w:rPr>
                    <w:t>138 530</w:t>
                  </w:r>
                </w:p>
              </w:tc>
              <w:tc>
                <w:tcPr>
                  <w:tcW w:w="1883" w:type="dxa"/>
                  <w:tcBorders>
                    <w:top w:val="single" w:sz="4" w:space="0" w:color="auto"/>
                    <w:left w:val="single" w:sz="4" w:space="0" w:color="auto"/>
                    <w:bottom w:val="single" w:sz="4" w:space="0" w:color="auto"/>
                    <w:right w:val="single" w:sz="4" w:space="0" w:color="auto"/>
                  </w:tcBorders>
                  <w:vAlign w:val="bottom"/>
                </w:tcPr>
                <w:p w:rsidR="00385066" w:rsidRPr="00385066" w:rsidRDefault="00385066" w:rsidP="00385066">
                  <w:pPr>
                    <w:tabs>
                      <w:tab w:val="left" w:pos="567"/>
                    </w:tabs>
                    <w:jc w:val="center"/>
                    <w:rPr>
                      <w:rFonts w:ascii="Tahoma" w:eastAsia="Times New Roman" w:hAnsi="Tahoma" w:cs="Tahoma"/>
                      <w:sz w:val="18"/>
                      <w:szCs w:val="18"/>
                    </w:rPr>
                  </w:pPr>
                  <w:r w:rsidRPr="00385066">
                    <w:rPr>
                      <w:rFonts w:ascii="Tahoma" w:eastAsia="Times New Roman" w:hAnsi="Tahoma" w:cs="Tahoma"/>
                      <w:sz w:val="18"/>
                      <w:szCs w:val="18"/>
                    </w:rPr>
                    <w:t>01.07.2024</w:t>
                  </w:r>
                </w:p>
              </w:tc>
            </w:tr>
            <w:tr w:rsidR="00385066" w:rsidRPr="00385066" w:rsidTr="00A92AEB">
              <w:tc>
                <w:tcPr>
                  <w:tcW w:w="1360" w:type="dxa"/>
                  <w:tcBorders>
                    <w:top w:val="single" w:sz="4" w:space="0" w:color="auto"/>
                    <w:left w:val="single" w:sz="4" w:space="0" w:color="auto"/>
                    <w:bottom w:val="single" w:sz="4" w:space="0" w:color="auto"/>
                    <w:right w:val="single" w:sz="4" w:space="0" w:color="auto"/>
                  </w:tcBorders>
                  <w:vAlign w:val="bottom"/>
                </w:tcPr>
                <w:p w:rsidR="00385066" w:rsidRPr="00385066" w:rsidRDefault="00385066" w:rsidP="00385066">
                  <w:pPr>
                    <w:tabs>
                      <w:tab w:val="left" w:pos="567"/>
                    </w:tabs>
                    <w:jc w:val="center"/>
                    <w:rPr>
                      <w:rFonts w:ascii="Tahoma" w:eastAsia="Times New Roman" w:hAnsi="Tahoma" w:cs="Tahoma"/>
                      <w:sz w:val="18"/>
                      <w:szCs w:val="18"/>
                    </w:rPr>
                  </w:pPr>
                  <w:r w:rsidRPr="00385066">
                    <w:rPr>
                      <w:rFonts w:ascii="Tahoma" w:eastAsia="Times New Roman" w:hAnsi="Tahoma" w:cs="Tahoma"/>
                      <w:sz w:val="18"/>
                      <w:szCs w:val="18"/>
                    </w:rPr>
                    <w:t>июль</w:t>
                  </w:r>
                </w:p>
              </w:tc>
              <w:tc>
                <w:tcPr>
                  <w:tcW w:w="2660" w:type="dxa"/>
                  <w:tcBorders>
                    <w:top w:val="single" w:sz="4" w:space="0" w:color="auto"/>
                    <w:left w:val="single" w:sz="4" w:space="0" w:color="auto"/>
                    <w:bottom w:val="single" w:sz="4" w:space="0" w:color="auto"/>
                    <w:right w:val="single" w:sz="4" w:space="0" w:color="auto"/>
                  </w:tcBorders>
                  <w:vAlign w:val="bottom"/>
                </w:tcPr>
                <w:p w:rsidR="00385066" w:rsidRPr="00385066" w:rsidRDefault="00385066" w:rsidP="00385066">
                  <w:pPr>
                    <w:spacing w:line="360" w:lineRule="auto"/>
                    <w:jc w:val="center"/>
                    <w:rPr>
                      <w:rFonts w:ascii="Tahoma" w:eastAsia="Times New Roman" w:hAnsi="Tahoma" w:cs="Tahoma"/>
                      <w:sz w:val="18"/>
                      <w:szCs w:val="18"/>
                    </w:rPr>
                  </w:pPr>
                  <w:r w:rsidRPr="00385066">
                    <w:rPr>
                      <w:rFonts w:ascii="Tahoma" w:eastAsia="Times New Roman" w:hAnsi="Tahoma" w:cs="Tahoma"/>
                      <w:sz w:val="18"/>
                      <w:szCs w:val="18"/>
                    </w:rPr>
                    <w:t>138 020</w:t>
                  </w:r>
                </w:p>
              </w:tc>
              <w:tc>
                <w:tcPr>
                  <w:tcW w:w="1883" w:type="dxa"/>
                  <w:tcBorders>
                    <w:top w:val="single" w:sz="4" w:space="0" w:color="auto"/>
                    <w:left w:val="single" w:sz="4" w:space="0" w:color="auto"/>
                    <w:bottom w:val="single" w:sz="4" w:space="0" w:color="auto"/>
                    <w:right w:val="single" w:sz="4" w:space="0" w:color="auto"/>
                  </w:tcBorders>
                  <w:vAlign w:val="bottom"/>
                </w:tcPr>
                <w:p w:rsidR="00385066" w:rsidRPr="00385066" w:rsidRDefault="00385066" w:rsidP="00385066">
                  <w:pPr>
                    <w:tabs>
                      <w:tab w:val="left" w:pos="567"/>
                    </w:tabs>
                    <w:jc w:val="center"/>
                    <w:rPr>
                      <w:rFonts w:ascii="Tahoma" w:eastAsia="Times New Roman" w:hAnsi="Tahoma" w:cs="Tahoma"/>
                      <w:sz w:val="18"/>
                      <w:szCs w:val="18"/>
                    </w:rPr>
                  </w:pPr>
                  <w:r w:rsidRPr="00385066">
                    <w:rPr>
                      <w:rFonts w:ascii="Tahoma" w:eastAsia="Times New Roman" w:hAnsi="Tahoma" w:cs="Tahoma"/>
                      <w:sz w:val="18"/>
                      <w:szCs w:val="18"/>
                    </w:rPr>
                    <w:t>31.07.2024</w:t>
                  </w:r>
                </w:p>
              </w:tc>
            </w:tr>
            <w:tr w:rsidR="00385066" w:rsidRPr="00385066" w:rsidTr="00A92AEB">
              <w:tc>
                <w:tcPr>
                  <w:tcW w:w="1360" w:type="dxa"/>
                  <w:tcBorders>
                    <w:top w:val="single" w:sz="4" w:space="0" w:color="auto"/>
                    <w:left w:val="single" w:sz="4" w:space="0" w:color="auto"/>
                    <w:bottom w:val="single" w:sz="4" w:space="0" w:color="auto"/>
                    <w:right w:val="single" w:sz="4" w:space="0" w:color="auto"/>
                  </w:tcBorders>
                  <w:vAlign w:val="bottom"/>
                </w:tcPr>
                <w:p w:rsidR="00385066" w:rsidRPr="00385066" w:rsidRDefault="00385066" w:rsidP="00385066">
                  <w:pPr>
                    <w:tabs>
                      <w:tab w:val="left" w:pos="567"/>
                    </w:tabs>
                    <w:jc w:val="center"/>
                    <w:rPr>
                      <w:rFonts w:ascii="Tahoma" w:eastAsia="Times New Roman" w:hAnsi="Tahoma" w:cs="Tahoma"/>
                      <w:sz w:val="18"/>
                      <w:szCs w:val="18"/>
                    </w:rPr>
                  </w:pPr>
                  <w:r w:rsidRPr="00385066">
                    <w:rPr>
                      <w:rFonts w:ascii="Tahoma" w:eastAsia="Times New Roman" w:hAnsi="Tahoma" w:cs="Tahoma"/>
                      <w:sz w:val="18"/>
                      <w:szCs w:val="18"/>
                    </w:rPr>
                    <w:t>август</w:t>
                  </w:r>
                </w:p>
              </w:tc>
              <w:tc>
                <w:tcPr>
                  <w:tcW w:w="2660" w:type="dxa"/>
                  <w:tcBorders>
                    <w:top w:val="single" w:sz="4" w:space="0" w:color="auto"/>
                    <w:left w:val="single" w:sz="4" w:space="0" w:color="auto"/>
                    <w:bottom w:val="single" w:sz="4" w:space="0" w:color="auto"/>
                    <w:right w:val="single" w:sz="4" w:space="0" w:color="auto"/>
                  </w:tcBorders>
                  <w:vAlign w:val="bottom"/>
                </w:tcPr>
                <w:p w:rsidR="00385066" w:rsidRPr="00385066" w:rsidRDefault="00385066" w:rsidP="00385066">
                  <w:pPr>
                    <w:spacing w:line="360" w:lineRule="auto"/>
                    <w:jc w:val="center"/>
                    <w:rPr>
                      <w:rFonts w:ascii="Tahoma" w:eastAsia="Times New Roman" w:hAnsi="Tahoma" w:cs="Tahoma"/>
                      <w:sz w:val="18"/>
                      <w:szCs w:val="18"/>
                    </w:rPr>
                  </w:pPr>
                  <w:r w:rsidRPr="00385066">
                    <w:rPr>
                      <w:rFonts w:ascii="Tahoma" w:eastAsia="Times New Roman" w:hAnsi="Tahoma" w:cs="Tahoma"/>
                      <w:sz w:val="18"/>
                      <w:szCs w:val="18"/>
                    </w:rPr>
                    <w:t>137 510</w:t>
                  </w:r>
                </w:p>
              </w:tc>
              <w:tc>
                <w:tcPr>
                  <w:tcW w:w="1883" w:type="dxa"/>
                  <w:tcBorders>
                    <w:top w:val="single" w:sz="4" w:space="0" w:color="auto"/>
                    <w:left w:val="single" w:sz="4" w:space="0" w:color="auto"/>
                    <w:bottom w:val="single" w:sz="4" w:space="0" w:color="auto"/>
                    <w:right w:val="single" w:sz="4" w:space="0" w:color="auto"/>
                  </w:tcBorders>
                  <w:vAlign w:val="bottom"/>
                </w:tcPr>
                <w:p w:rsidR="00385066" w:rsidRPr="00385066" w:rsidRDefault="00385066" w:rsidP="00385066">
                  <w:pPr>
                    <w:tabs>
                      <w:tab w:val="left" w:pos="567"/>
                    </w:tabs>
                    <w:jc w:val="center"/>
                    <w:rPr>
                      <w:rFonts w:ascii="Tahoma" w:eastAsia="Times New Roman" w:hAnsi="Tahoma" w:cs="Tahoma"/>
                      <w:sz w:val="18"/>
                      <w:szCs w:val="18"/>
                    </w:rPr>
                  </w:pPr>
                  <w:r w:rsidRPr="00385066">
                    <w:rPr>
                      <w:rFonts w:ascii="Tahoma" w:eastAsia="Times New Roman" w:hAnsi="Tahoma" w:cs="Tahoma"/>
                      <w:sz w:val="18"/>
                      <w:szCs w:val="18"/>
                    </w:rPr>
                    <w:t>31.08.2024</w:t>
                  </w:r>
                </w:p>
              </w:tc>
            </w:tr>
            <w:tr w:rsidR="00385066" w:rsidRPr="00385066" w:rsidTr="00A92AEB">
              <w:tc>
                <w:tcPr>
                  <w:tcW w:w="1360" w:type="dxa"/>
                  <w:tcBorders>
                    <w:top w:val="single" w:sz="4" w:space="0" w:color="auto"/>
                    <w:left w:val="single" w:sz="4" w:space="0" w:color="auto"/>
                    <w:bottom w:val="single" w:sz="4" w:space="0" w:color="auto"/>
                    <w:right w:val="single" w:sz="4" w:space="0" w:color="auto"/>
                  </w:tcBorders>
                  <w:vAlign w:val="bottom"/>
                </w:tcPr>
                <w:p w:rsidR="00385066" w:rsidRPr="00385066" w:rsidRDefault="00385066" w:rsidP="00385066">
                  <w:pPr>
                    <w:tabs>
                      <w:tab w:val="left" w:pos="567"/>
                    </w:tabs>
                    <w:jc w:val="center"/>
                    <w:rPr>
                      <w:rFonts w:ascii="Tahoma" w:eastAsia="Times New Roman" w:hAnsi="Tahoma" w:cs="Tahoma"/>
                      <w:sz w:val="18"/>
                      <w:szCs w:val="18"/>
                    </w:rPr>
                  </w:pPr>
                  <w:r w:rsidRPr="00385066">
                    <w:rPr>
                      <w:rFonts w:ascii="Tahoma" w:eastAsia="Times New Roman" w:hAnsi="Tahoma" w:cs="Tahoma"/>
                      <w:sz w:val="18"/>
                      <w:szCs w:val="18"/>
                    </w:rPr>
                    <w:t>сентябрь</w:t>
                  </w:r>
                </w:p>
              </w:tc>
              <w:tc>
                <w:tcPr>
                  <w:tcW w:w="2660" w:type="dxa"/>
                  <w:tcBorders>
                    <w:top w:val="single" w:sz="4" w:space="0" w:color="auto"/>
                    <w:left w:val="single" w:sz="4" w:space="0" w:color="auto"/>
                    <w:bottom w:val="single" w:sz="4" w:space="0" w:color="auto"/>
                    <w:right w:val="single" w:sz="4" w:space="0" w:color="auto"/>
                  </w:tcBorders>
                  <w:vAlign w:val="bottom"/>
                </w:tcPr>
                <w:p w:rsidR="00385066" w:rsidRPr="00385066" w:rsidRDefault="00385066" w:rsidP="00385066">
                  <w:pPr>
                    <w:spacing w:line="360" w:lineRule="auto"/>
                    <w:jc w:val="center"/>
                    <w:rPr>
                      <w:rFonts w:ascii="Tahoma" w:eastAsia="Times New Roman" w:hAnsi="Tahoma" w:cs="Tahoma"/>
                      <w:sz w:val="18"/>
                      <w:szCs w:val="18"/>
                    </w:rPr>
                  </w:pPr>
                  <w:r w:rsidRPr="00385066">
                    <w:rPr>
                      <w:rFonts w:ascii="Tahoma" w:eastAsia="Times New Roman" w:hAnsi="Tahoma" w:cs="Tahoma"/>
                      <w:sz w:val="18"/>
                      <w:szCs w:val="18"/>
                    </w:rPr>
                    <w:t>137 000</w:t>
                  </w:r>
                </w:p>
              </w:tc>
              <w:tc>
                <w:tcPr>
                  <w:tcW w:w="1883" w:type="dxa"/>
                  <w:tcBorders>
                    <w:top w:val="single" w:sz="4" w:space="0" w:color="auto"/>
                    <w:left w:val="single" w:sz="4" w:space="0" w:color="auto"/>
                    <w:bottom w:val="single" w:sz="4" w:space="0" w:color="auto"/>
                    <w:right w:val="single" w:sz="4" w:space="0" w:color="auto"/>
                  </w:tcBorders>
                  <w:vAlign w:val="bottom"/>
                </w:tcPr>
                <w:p w:rsidR="00385066" w:rsidRPr="00385066" w:rsidRDefault="00385066" w:rsidP="00385066">
                  <w:pPr>
                    <w:tabs>
                      <w:tab w:val="left" w:pos="567"/>
                    </w:tabs>
                    <w:jc w:val="center"/>
                    <w:rPr>
                      <w:rFonts w:ascii="Tahoma" w:eastAsia="Times New Roman" w:hAnsi="Tahoma" w:cs="Tahoma"/>
                      <w:sz w:val="18"/>
                      <w:szCs w:val="18"/>
                    </w:rPr>
                  </w:pPr>
                  <w:r w:rsidRPr="00385066">
                    <w:rPr>
                      <w:rFonts w:ascii="Tahoma" w:eastAsia="Times New Roman" w:hAnsi="Tahoma" w:cs="Tahoma"/>
                      <w:sz w:val="18"/>
                      <w:szCs w:val="18"/>
                    </w:rPr>
                    <w:t>01.10.2024</w:t>
                  </w:r>
                </w:p>
              </w:tc>
            </w:tr>
            <w:tr w:rsidR="00385066" w:rsidRPr="00385066" w:rsidTr="00A92AEB">
              <w:tc>
                <w:tcPr>
                  <w:tcW w:w="1360" w:type="dxa"/>
                  <w:tcBorders>
                    <w:top w:val="single" w:sz="4" w:space="0" w:color="auto"/>
                    <w:left w:val="single" w:sz="4" w:space="0" w:color="auto"/>
                    <w:bottom w:val="single" w:sz="4" w:space="0" w:color="auto"/>
                    <w:right w:val="single" w:sz="4" w:space="0" w:color="auto"/>
                  </w:tcBorders>
                  <w:vAlign w:val="bottom"/>
                </w:tcPr>
                <w:p w:rsidR="00385066" w:rsidRPr="00385066" w:rsidRDefault="00385066" w:rsidP="00385066">
                  <w:pPr>
                    <w:tabs>
                      <w:tab w:val="left" w:pos="567"/>
                    </w:tabs>
                    <w:jc w:val="center"/>
                    <w:rPr>
                      <w:rFonts w:ascii="Tahoma" w:eastAsia="Times New Roman" w:hAnsi="Tahoma" w:cs="Tahoma"/>
                      <w:sz w:val="18"/>
                      <w:szCs w:val="18"/>
                    </w:rPr>
                  </w:pPr>
                  <w:r w:rsidRPr="00385066">
                    <w:rPr>
                      <w:rFonts w:ascii="Tahoma" w:eastAsia="Times New Roman" w:hAnsi="Tahoma" w:cs="Tahoma"/>
                      <w:sz w:val="18"/>
                      <w:szCs w:val="18"/>
                    </w:rPr>
                    <w:t>октябрь</w:t>
                  </w:r>
                </w:p>
              </w:tc>
              <w:tc>
                <w:tcPr>
                  <w:tcW w:w="2660" w:type="dxa"/>
                  <w:tcBorders>
                    <w:top w:val="single" w:sz="4" w:space="0" w:color="auto"/>
                    <w:left w:val="single" w:sz="4" w:space="0" w:color="auto"/>
                    <w:bottom w:val="single" w:sz="4" w:space="0" w:color="auto"/>
                    <w:right w:val="single" w:sz="4" w:space="0" w:color="auto"/>
                  </w:tcBorders>
                  <w:vAlign w:val="bottom"/>
                </w:tcPr>
                <w:p w:rsidR="00385066" w:rsidRPr="00385066" w:rsidRDefault="00385066" w:rsidP="00385066">
                  <w:pPr>
                    <w:spacing w:line="360" w:lineRule="auto"/>
                    <w:jc w:val="center"/>
                    <w:rPr>
                      <w:rFonts w:ascii="Tahoma" w:eastAsia="Times New Roman" w:hAnsi="Tahoma" w:cs="Tahoma"/>
                      <w:sz w:val="18"/>
                      <w:szCs w:val="18"/>
                    </w:rPr>
                  </w:pPr>
                  <w:r w:rsidRPr="00385066">
                    <w:rPr>
                      <w:rFonts w:ascii="Tahoma" w:eastAsia="Times New Roman" w:hAnsi="Tahoma" w:cs="Tahoma"/>
                      <w:sz w:val="18"/>
                      <w:szCs w:val="18"/>
                    </w:rPr>
                    <w:t>136 490</w:t>
                  </w:r>
                </w:p>
              </w:tc>
              <w:tc>
                <w:tcPr>
                  <w:tcW w:w="1883" w:type="dxa"/>
                  <w:tcBorders>
                    <w:top w:val="single" w:sz="4" w:space="0" w:color="auto"/>
                    <w:left w:val="single" w:sz="4" w:space="0" w:color="auto"/>
                    <w:bottom w:val="single" w:sz="4" w:space="0" w:color="auto"/>
                    <w:right w:val="single" w:sz="4" w:space="0" w:color="auto"/>
                  </w:tcBorders>
                  <w:vAlign w:val="bottom"/>
                </w:tcPr>
                <w:p w:rsidR="00385066" w:rsidRPr="00385066" w:rsidRDefault="00385066" w:rsidP="00385066">
                  <w:pPr>
                    <w:tabs>
                      <w:tab w:val="left" w:pos="567"/>
                    </w:tabs>
                    <w:jc w:val="center"/>
                    <w:rPr>
                      <w:rFonts w:ascii="Tahoma" w:eastAsia="Times New Roman" w:hAnsi="Tahoma" w:cs="Tahoma"/>
                      <w:sz w:val="18"/>
                      <w:szCs w:val="18"/>
                    </w:rPr>
                  </w:pPr>
                  <w:r w:rsidRPr="00385066">
                    <w:rPr>
                      <w:rFonts w:ascii="Tahoma" w:eastAsia="Times New Roman" w:hAnsi="Tahoma" w:cs="Tahoma"/>
                      <w:sz w:val="18"/>
                      <w:szCs w:val="18"/>
                    </w:rPr>
                    <w:t>31.10.2024</w:t>
                  </w:r>
                </w:p>
              </w:tc>
            </w:tr>
            <w:tr w:rsidR="00385066" w:rsidRPr="00385066" w:rsidTr="00A92AEB">
              <w:tc>
                <w:tcPr>
                  <w:tcW w:w="1360" w:type="dxa"/>
                  <w:tcBorders>
                    <w:top w:val="single" w:sz="4" w:space="0" w:color="auto"/>
                    <w:left w:val="single" w:sz="4" w:space="0" w:color="auto"/>
                    <w:bottom w:val="single" w:sz="4" w:space="0" w:color="auto"/>
                    <w:right w:val="single" w:sz="4" w:space="0" w:color="auto"/>
                  </w:tcBorders>
                  <w:vAlign w:val="bottom"/>
                </w:tcPr>
                <w:p w:rsidR="00385066" w:rsidRPr="00385066" w:rsidRDefault="00385066" w:rsidP="00385066">
                  <w:pPr>
                    <w:tabs>
                      <w:tab w:val="left" w:pos="567"/>
                    </w:tabs>
                    <w:jc w:val="center"/>
                    <w:rPr>
                      <w:rFonts w:ascii="Tahoma" w:eastAsia="Times New Roman" w:hAnsi="Tahoma" w:cs="Tahoma"/>
                      <w:sz w:val="18"/>
                      <w:szCs w:val="18"/>
                    </w:rPr>
                  </w:pPr>
                  <w:r w:rsidRPr="00385066">
                    <w:rPr>
                      <w:rFonts w:ascii="Tahoma" w:eastAsia="Times New Roman" w:hAnsi="Tahoma" w:cs="Tahoma"/>
                      <w:sz w:val="18"/>
                      <w:szCs w:val="18"/>
                    </w:rPr>
                    <w:t>ноябрь</w:t>
                  </w:r>
                </w:p>
              </w:tc>
              <w:tc>
                <w:tcPr>
                  <w:tcW w:w="2660" w:type="dxa"/>
                  <w:tcBorders>
                    <w:top w:val="single" w:sz="4" w:space="0" w:color="auto"/>
                    <w:left w:val="single" w:sz="4" w:space="0" w:color="auto"/>
                    <w:bottom w:val="single" w:sz="4" w:space="0" w:color="auto"/>
                    <w:right w:val="single" w:sz="4" w:space="0" w:color="auto"/>
                  </w:tcBorders>
                  <w:vAlign w:val="bottom"/>
                </w:tcPr>
                <w:p w:rsidR="00385066" w:rsidRPr="00385066" w:rsidRDefault="00385066" w:rsidP="00385066">
                  <w:pPr>
                    <w:spacing w:line="360" w:lineRule="auto"/>
                    <w:jc w:val="center"/>
                    <w:rPr>
                      <w:rFonts w:ascii="Tahoma" w:eastAsia="Times New Roman" w:hAnsi="Tahoma" w:cs="Tahoma"/>
                      <w:sz w:val="18"/>
                      <w:szCs w:val="18"/>
                    </w:rPr>
                  </w:pPr>
                  <w:r w:rsidRPr="00385066">
                    <w:rPr>
                      <w:rFonts w:ascii="Tahoma" w:eastAsia="Times New Roman" w:hAnsi="Tahoma" w:cs="Tahoma"/>
                      <w:sz w:val="18"/>
                      <w:szCs w:val="18"/>
                    </w:rPr>
                    <w:t>135 980</w:t>
                  </w:r>
                </w:p>
              </w:tc>
              <w:tc>
                <w:tcPr>
                  <w:tcW w:w="1883" w:type="dxa"/>
                  <w:tcBorders>
                    <w:top w:val="single" w:sz="4" w:space="0" w:color="auto"/>
                    <w:left w:val="single" w:sz="4" w:space="0" w:color="auto"/>
                    <w:bottom w:val="single" w:sz="4" w:space="0" w:color="auto"/>
                    <w:right w:val="single" w:sz="4" w:space="0" w:color="auto"/>
                  </w:tcBorders>
                  <w:vAlign w:val="bottom"/>
                </w:tcPr>
                <w:p w:rsidR="00385066" w:rsidRPr="00385066" w:rsidRDefault="00385066" w:rsidP="00385066">
                  <w:pPr>
                    <w:tabs>
                      <w:tab w:val="left" w:pos="567"/>
                    </w:tabs>
                    <w:jc w:val="center"/>
                    <w:rPr>
                      <w:rFonts w:ascii="Tahoma" w:eastAsia="Times New Roman" w:hAnsi="Tahoma" w:cs="Tahoma"/>
                      <w:sz w:val="18"/>
                      <w:szCs w:val="18"/>
                    </w:rPr>
                  </w:pPr>
                  <w:r w:rsidRPr="00385066">
                    <w:rPr>
                      <w:rFonts w:ascii="Tahoma" w:eastAsia="Times New Roman" w:hAnsi="Tahoma" w:cs="Tahoma"/>
                      <w:sz w:val="18"/>
                      <w:szCs w:val="18"/>
                    </w:rPr>
                    <w:t>01.12.2024</w:t>
                  </w:r>
                </w:p>
              </w:tc>
            </w:tr>
            <w:tr w:rsidR="00385066" w:rsidRPr="00385066" w:rsidTr="00A92AEB">
              <w:tc>
                <w:tcPr>
                  <w:tcW w:w="1360" w:type="dxa"/>
                  <w:tcBorders>
                    <w:top w:val="single" w:sz="4" w:space="0" w:color="auto"/>
                    <w:left w:val="single" w:sz="4" w:space="0" w:color="auto"/>
                    <w:bottom w:val="single" w:sz="4" w:space="0" w:color="auto"/>
                    <w:right w:val="single" w:sz="4" w:space="0" w:color="auto"/>
                  </w:tcBorders>
                  <w:vAlign w:val="bottom"/>
                </w:tcPr>
                <w:p w:rsidR="00385066" w:rsidRPr="00385066" w:rsidRDefault="00385066" w:rsidP="00385066">
                  <w:pPr>
                    <w:tabs>
                      <w:tab w:val="left" w:pos="567"/>
                    </w:tabs>
                    <w:jc w:val="center"/>
                    <w:rPr>
                      <w:rFonts w:ascii="Tahoma" w:eastAsia="Times New Roman" w:hAnsi="Tahoma" w:cs="Tahoma"/>
                      <w:sz w:val="18"/>
                      <w:szCs w:val="18"/>
                    </w:rPr>
                  </w:pPr>
                  <w:r w:rsidRPr="00385066">
                    <w:rPr>
                      <w:rFonts w:ascii="Tahoma" w:eastAsia="Times New Roman" w:hAnsi="Tahoma" w:cs="Tahoma"/>
                      <w:sz w:val="18"/>
                      <w:szCs w:val="18"/>
                    </w:rPr>
                    <w:t>декабрь</w:t>
                  </w:r>
                </w:p>
              </w:tc>
              <w:tc>
                <w:tcPr>
                  <w:tcW w:w="2660" w:type="dxa"/>
                  <w:tcBorders>
                    <w:top w:val="single" w:sz="4" w:space="0" w:color="auto"/>
                    <w:left w:val="single" w:sz="4" w:space="0" w:color="auto"/>
                    <w:bottom w:val="single" w:sz="4" w:space="0" w:color="auto"/>
                    <w:right w:val="single" w:sz="4" w:space="0" w:color="auto"/>
                  </w:tcBorders>
                  <w:vAlign w:val="bottom"/>
                </w:tcPr>
                <w:p w:rsidR="00385066" w:rsidRPr="00385066" w:rsidRDefault="00385066" w:rsidP="00385066">
                  <w:pPr>
                    <w:spacing w:line="360" w:lineRule="auto"/>
                    <w:jc w:val="center"/>
                    <w:rPr>
                      <w:rFonts w:ascii="Tahoma" w:eastAsia="Times New Roman" w:hAnsi="Tahoma" w:cs="Tahoma"/>
                      <w:sz w:val="18"/>
                      <w:szCs w:val="18"/>
                    </w:rPr>
                  </w:pPr>
                  <w:r w:rsidRPr="00385066">
                    <w:rPr>
                      <w:rFonts w:ascii="Tahoma" w:eastAsia="Times New Roman" w:hAnsi="Tahoma" w:cs="Tahoma"/>
                      <w:sz w:val="18"/>
                      <w:szCs w:val="18"/>
                    </w:rPr>
                    <w:t>135 470</w:t>
                  </w:r>
                </w:p>
              </w:tc>
              <w:tc>
                <w:tcPr>
                  <w:tcW w:w="1883" w:type="dxa"/>
                  <w:tcBorders>
                    <w:top w:val="single" w:sz="4" w:space="0" w:color="auto"/>
                    <w:left w:val="single" w:sz="4" w:space="0" w:color="auto"/>
                    <w:bottom w:val="single" w:sz="4" w:space="0" w:color="auto"/>
                    <w:right w:val="single" w:sz="4" w:space="0" w:color="auto"/>
                  </w:tcBorders>
                  <w:vAlign w:val="bottom"/>
                </w:tcPr>
                <w:p w:rsidR="00385066" w:rsidRPr="00385066" w:rsidRDefault="00385066" w:rsidP="00385066">
                  <w:pPr>
                    <w:tabs>
                      <w:tab w:val="left" w:pos="567"/>
                    </w:tabs>
                    <w:jc w:val="center"/>
                    <w:rPr>
                      <w:rFonts w:ascii="Tahoma" w:eastAsia="Times New Roman" w:hAnsi="Tahoma" w:cs="Tahoma"/>
                      <w:sz w:val="18"/>
                      <w:szCs w:val="18"/>
                    </w:rPr>
                  </w:pPr>
                  <w:r w:rsidRPr="00385066">
                    <w:rPr>
                      <w:rFonts w:ascii="Tahoma" w:eastAsia="Times New Roman" w:hAnsi="Tahoma" w:cs="Tahoma"/>
                      <w:sz w:val="18"/>
                      <w:szCs w:val="18"/>
                    </w:rPr>
                    <w:t>12.12.2024</w:t>
                  </w:r>
                </w:p>
              </w:tc>
            </w:tr>
          </w:tbl>
          <w:p w:rsidR="00385066" w:rsidRPr="00385066" w:rsidRDefault="00385066" w:rsidP="00385066">
            <w:pPr>
              <w:jc w:val="both"/>
              <w:rPr>
                <w:rFonts w:ascii="Tahoma" w:eastAsia="Times New Roman" w:hAnsi="Tahoma" w:cs="Tahoma"/>
                <w:iCs/>
                <w:sz w:val="18"/>
                <w:szCs w:val="18"/>
              </w:rPr>
            </w:pPr>
          </w:p>
        </w:tc>
      </w:tr>
      <w:tr w:rsidR="00385066" w:rsidRPr="00385066" w:rsidTr="00A92AEB">
        <w:tc>
          <w:tcPr>
            <w:tcW w:w="709" w:type="dxa"/>
            <w:hideMark/>
          </w:tcPr>
          <w:p w:rsidR="00385066" w:rsidRPr="00385066" w:rsidRDefault="00385066" w:rsidP="00385066">
            <w:pPr>
              <w:jc w:val="center"/>
              <w:rPr>
                <w:rFonts w:ascii="Tahoma" w:eastAsia="Times New Roman" w:hAnsi="Tahoma" w:cs="Tahoma"/>
                <w:sz w:val="18"/>
                <w:szCs w:val="18"/>
              </w:rPr>
            </w:pPr>
            <w:r w:rsidRPr="00385066">
              <w:rPr>
                <w:rFonts w:ascii="Tahoma" w:eastAsia="Times New Roman" w:hAnsi="Tahoma" w:cs="Tahoma"/>
                <w:sz w:val="18"/>
                <w:szCs w:val="18"/>
              </w:rPr>
              <w:lastRenderedPageBreak/>
              <w:t>6</w:t>
            </w:r>
          </w:p>
        </w:tc>
        <w:tc>
          <w:tcPr>
            <w:tcW w:w="2977" w:type="dxa"/>
          </w:tcPr>
          <w:p w:rsidR="00385066" w:rsidRPr="00385066" w:rsidRDefault="00385066" w:rsidP="00385066">
            <w:pPr>
              <w:rPr>
                <w:rFonts w:ascii="Tahoma" w:eastAsia="Times New Roman" w:hAnsi="Tahoma" w:cs="Tahoma"/>
                <w:sz w:val="18"/>
                <w:szCs w:val="18"/>
                <w:lang w:eastAsia="ru-RU"/>
              </w:rPr>
            </w:pPr>
            <w:r w:rsidRPr="00385066">
              <w:rPr>
                <w:rFonts w:ascii="Tahoma" w:eastAsia="Times New Roman" w:hAnsi="Tahoma" w:cs="Tahoma"/>
                <w:sz w:val="18"/>
                <w:szCs w:val="18"/>
                <w:lang w:eastAsia="ru-RU"/>
              </w:rPr>
              <w:t>Требования к качеству и безопасности оказания услуги</w:t>
            </w:r>
          </w:p>
          <w:p w:rsidR="00385066" w:rsidRPr="00385066" w:rsidRDefault="00385066" w:rsidP="00385066">
            <w:pPr>
              <w:rPr>
                <w:rFonts w:ascii="Tahoma" w:eastAsia="Times New Roman" w:hAnsi="Tahoma" w:cs="Tahoma"/>
                <w:sz w:val="18"/>
                <w:szCs w:val="18"/>
              </w:rPr>
            </w:pPr>
          </w:p>
        </w:tc>
        <w:tc>
          <w:tcPr>
            <w:tcW w:w="6379" w:type="dxa"/>
          </w:tcPr>
          <w:p w:rsidR="00385066" w:rsidRPr="00385066" w:rsidRDefault="00385066" w:rsidP="00385066">
            <w:pPr>
              <w:jc w:val="both"/>
              <w:rPr>
                <w:rFonts w:ascii="Tahoma" w:eastAsia="Times New Roman" w:hAnsi="Tahoma" w:cs="Tahoma"/>
                <w:color w:val="000000"/>
                <w:sz w:val="18"/>
                <w:szCs w:val="18"/>
              </w:rPr>
            </w:pPr>
            <w:r w:rsidRPr="00385066">
              <w:rPr>
                <w:rFonts w:ascii="Tahoma" w:eastAsia="Times New Roman" w:hAnsi="Tahoma" w:cs="Tahoma"/>
                <w:color w:val="000000"/>
                <w:sz w:val="18"/>
                <w:szCs w:val="18"/>
              </w:rPr>
              <w:t>1. Изготовление лицевой стороны ПД</w:t>
            </w:r>
          </w:p>
          <w:p w:rsidR="00385066" w:rsidRPr="00385066" w:rsidRDefault="00385066" w:rsidP="00385066">
            <w:pPr>
              <w:tabs>
                <w:tab w:val="left" w:pos="567"/>
              </w:tabs>
              <w:contextualSpacing/>
              <w:jc w:val="both"/>
              <w:rPr>
                <w:rFonts w:ascii="Tahoma" w:eastAsia="Times New Roman" w:hAnsi="Tahoma" w:cs="Tahoma"/>
                <w:color w:val="000000"/>
                <w:sz w:val="18"/>
                <w:szCs w:val="18"/>
              </w:rPr>
            </w:pPr>
            <w:r w:rsidRPr="00385066">
              <w:rPr>
                <w:rFonts w:ascii="Tahoma" w:eastAsia="Times New Roman" w:hAnsi="Tahoma" w:cs="Tahoma"/>
                <w:color w:val="000000"/>
                <w:sz w:val="18"/>
                <w:szCs w:val="18"/>
              </w:rPr>
              <w:t xml:space="preserve">    Исполнитель выполняет цифровую монохромную (черно-белую) печать лицевой стороны </w:t>
            </w:r>
            <w:r w:rsidR="00940B12">
              <w:rPr>
                <w:rFonts w:ascii="Tahoma" w:eastAsia="Times New Roman" w:hAnsi="Tahoma" w:cs="Tahoma"/>
                <w:color w:val="000000"/>
                <w:sz w:val="18"/>
                <w:szCs w:val="18"/>
              </w:rPr>
              <w:t>ПД</w:t>
            </w:r>
            <w:r w:rsidRPr="00385066">
              <w:rPr>
                <w:rFonts w:ascii="Tahoma" w:eastAsia="Times New Roman" w:hAnsi="Tahoma" w:cs="Tahoma"/>
                <w:color w:val="000000"/>
                <w:sz w:val="18"/>
                <w:szCs w:val="18"/>
              </w:rPr>
              <w:t xml:space="preserve"> с качеством не менее 600dpi на бумаге формата А4. Бумага офсетная чистоцеллюлозная, плотностью 80 г/м2. Не допускается наличие в бумаге посторонних включений, цветных пятен.</w:t>
            </w:r>
          </w:p>
          <w:p w:rsidR="00385066" w:rsidRPr="00385066" w:rsidRDefault="00385066" w:rsidP="00385066">
            <w:pPr>
              <w:tabs>
                <w:tab w:val="left" w:pos="567"/>
              </w:tabs>
              <w:contextualSpacing/>
              <w:jc w:val="both"/>
              <w:rPr>
                <w:rFonts w:ascii="Tahoma" w:eastAsia="Times New Roman" w:hAnsi="Tahoma" w:cs="Tahoma"/>
                <w:color w:val="000000"/>
                <w:sz w:val="18"/>
                <w:szCs w:val="18"/>
              </w:rPr>
            </w:pPr>
            <w:r w:rsidRPr="00385066">
              <w:rPr>
                <w:rFonts w:ascii="Tahoma" w:eastAsia="Times New Roman" w:hAnsi="Tahoma" w:cs="Tahoma"/>
                <w:color w:val="000000"/>
                <w:sz w:val="18"/>
                <w:szCs w:val="18"/>
              </w:rPr>
              <w:t xml:space="preserve">    Печать ПД выполняется четко, без черных полос, пробелов и иных дефектов. Изображение ПД должно быть расположено на листе ровно, строго ориентировано по горизонтали и вертикали. Отпечатанные изображения лицевой стороны ПД и их количество должны соответствовать полученному Исполнителем заказу на печать и высланным Заказчиком электронным образам ПД. </w:t>
            </w:r>
          </w:p>
          <w:p w:rsidR="00385066" w:rsidRPr="00385066" w:rsidRDefault="00385066" w:rsidP="00385066">
            <w:pPr>
              <w:tabs>
                <w:tab w:val="left" w:pos="567"/>
              </w:tabs>
              <w:contextualSpacing/>
              <w:jc w:val="both"/>
              <w:rPr>
                <w:rFonts w:ascii="Tahoma" w:eastAsia="Times New Roman" w:hAnsi="Tahoma" w:cs="Tahoma"/>
                <w:color w:val="000000"/>
                <w:sz w:val="18"/>
                <w:szCs w:val="18"/>
              </w:rPr>
            </w:pPr>
            <w:r w:rsidRPr="00385066">
              <w:rPr>
                <w:rFonts w:ascii="Tahoma" w:eastAsia="Times New Roman" w:hAnsi="Tahoma" w:cs="Tahoma"/>
                <w:color w:val="000000"/>
                <w:sz w:val="18"/>
                <w:szCs w:val="18"/>
              </w:rPr>
              <w:t xml:space="preserve">    Качество печати должно обеспечивать возможность уверенного чтения текста. </w:t>
            </w:r>
          </w:p>
          <w:p w:rsidR="00385066" w:rsidRPr="00385066" w:rsidRDefault="00385066" w:rsidP="00385066">
            <w:pPr>
              <w:tabs>
                <w:tab w:val="left" w:pos="567"/>
              </w:tabs>
              <w:contextualSpacing/>
              <w:jc w:val="both"/>
              <w:rPr>
                <w:rFonts w:ascii="Tahoma" w:eastAsia="Times New Roman" w:hAnsi="Tahoma" w:cs="Tahoma"/>
                <w:color w:val="000000"/>
                <w:sz w:val="18"/>
                <w:szCs w:val="18"/>
              </w:rPr>
            </w:pPr>
            <w:r w:rsidRPr="00385066">
              <w:rPr>
                <w:rFonts w:ascii="Tahoma" w:eastAsia="Times New Roman" w:hAnsi="Tahoma" w:cs="Tahoma"/>
                <w:color w:val="000000"/>
                <w:sz w:val="18"/>
                <w:szCs w:val="18"/>
              </w:rPr>
              <w:t xml:space="preserve">    Не допускается «пятнистость» текста и изображения, осыпание краски на местах возможного сгиба, растекание текста и изображения под воздействием воды. Недопустимы колебания насыщенности краски на различных экземплярах тиража. Не должно быть проступания краски на сторону, обратную стороне печати, растекания краски по волокнам бумаги, непропечатки, смазывания краски. Применяемые для печати краски должны обеспечивать стойкость к выцветанию текста и изображения в течение не менее 3-х лет.</w:t>
            </w:r>
          </w:p>
          <w:p w:rsidR="00385066" w:rsidRPr="00385066" w:rsidRDefault="00385066" w:rsidP="00385066">
            <w:pPr>
              <w:jc w:val="both"/>
              <w:rPr>
                <w:rFonts w:ascii="Tahoma" w:eastAsia="Times New Roman" w:hAnsi="Tahoma" w:cs="Tahoma"/>
                <w:color w:val="000000"/>
                <w:sz w:val="18"/>
                <w:szCs w:val="18"/>
              </w:rPr>
            </w:pPr>
            <w:r w:rsidRPr="00385066">
              <w:rPr>
                <w:rFonts w:ascii="Tahoma" w:eastAsia="Times New Roman" w:hAnsi="Tahoma" w:cs="Tahoma"/>
                <w:color w:val="000000"/>
                <w:sz w:val="18"/>
                <w:szCs w:val="18"/>
              </w:rPr>
              <w:t xml:space="preserve">    Не допускается коробление ПД, разрывы бумаги, морщины, складки, загнутые углы и кромки, некачественная обработка краев.</w:t>
            </w:r>
          </w:p>
          <w:p w:rsidR="00385066" w:rsidRPr="00385066" w:rsidRDefault="00385066" w:rsidP="00385066">
            <w:pPr>
              <w:jc w:val="both"/>
              <w:rPr>
                <w:rFonts w:ascii="Tahoma" w:eastAsia="Times New Roman" w:hAnsi="Tahoma" w:cs="Tahoma"/>
                <w:color w:val="000000"/>
                <w:sz w:val="18"/>
                <w:szCs w:val="18"/>
              </w:rPr>
            </w:pPr>
            <w:r w:rsidRPr="00385066">
              <w:rPr>
                <w:rFonts w:ascii="Tahoma" w:eastAsia="Times New Roman" w:hAnsi="Tahoma" w:cs="Tahoma"/>
                <w:color w:val="000000"/>
                <w:sz w:val="18"/>
                <w:szCs w:val="18"/>
              </w:rPr>
              <w:t>2. Изготовление оборотной стороны ПД</w:t>
            </w:r>
          </w:p>
          <w:p w:rsidR="00385066" w:rsidRPr="00385066" w:rsidRDefault="00385066" w:rsidP="00385066">
            <w:pPr>
              <w:tabs>
                <w:tab w:val="left" w:pos="851"/>
              </w:tabs>
              <w:jc w:val="both"/>
              <w:rPr>
                <w:rFonts w:ascii="Tahoma" w:eastAsia="Times New Roman" w:hAnsi="Tahoma" w:cs="Tahoma"/>
                <w:color w:val="000000"/>
                <w:sz w:val="18"/>
                <w:szCs w:val="18"/>
              </w:rPr>
            </w:pPr>
            <w:r w:rsidRPr="00385066">
              <w:rPr>
                <w:rFonts w:ascii="Tahoma" w:eastAsia="Times New Roman" w:hAnsi="Tahoma" w:cs="Tahoma"/>
                <w:color w:val="000000"/>
                <w:sz w:val="18"/>
                <w:szCs w:val="18"/>
              </w:rPr>
              <w:t xml:space="preserve">    Исполнитель производит разработку макетов на основании информации, полученной информации от Заказчика, и передает готовые макеты Заказчику для согласования в виде бланка согласования макетов по форме Исполнителя.</w:t>
            </w:r>
          </w:p>
          <w:p w:rsidR="00385066" w:rsidRPr="00385066" w:rsidRDefault="00385066" w:rsidP="00385066">
            <w:pPr>
              <w:tabs>
                <w:tab w:val="left" w:pos="851"/>
              </w:tabs>
              <w:jc w:val="both"/>
              <w:rPr>
                <w:rFonts w:ascii="Tahoma" w:eastAsia="Times New Roman" w:hAnsi="Tahoma" w:cs="Tahoma"/>
                <w:color w:val="000000"/>
                <w:sz w:val="18"/>
                <w:szCs w:val="18"/>
              </w:rPr>
            </w:pPr>
            <w:r w:rsidRPr="00385066">
              <w:rPr>
                <w:rFonts w:ascii="Tahoma" w:eastAsia="Times New Roman" w:hAnsi="Tahoma" w:cs="Tahoma"/>
                <w:color w:val="000000"/>
                <w:sz w:val="18"/>
                <w:szCs w:val="18"/>
              </w:rPr>
              <w:t xml:space="preserve">    В срок, не позднее, чем дата предполагаемого тиража ПД, Исполнитель производит монохромную (черно-белую) печать утвержденных Заказчиком макетов в количестве согласно заказу на печать, на бумаге соответствующей качеству чистоцеллюлозной бумаги для копировальной и офисной техники, имеющей класс «С» и выше, плотностью 80 г/м2, офсетным или цифровым способом в зависимости от объема заказа на один дизайн макета, в соответствии с Приложением №1 к Техническому заданию.</w:t>
            </w:r>
          </w:p>
          <w:p w:rsidR="00385066" w:rsidRPr="00385066" w:rsidRDefault="00385066" w:rsidP="00385066">
            <w:pPr>
              <w:jc w:val="both"/>
              <w:rPr>
                <w:rFonts w:ascii="Tahoma" w:eastAsia="Times New Roman" w:hAnsi="Tahoma" w:cs="Tahoma"/>
                <w:color w:val="000000"/>
                <w:sz w:val="18"/>
                <w:szCs w:val="18"/>
              </w:rPr>
            </w:pPr>
            <w:r w:rsidRPr="00385066">
              <w:rPr>
                <w:rFonts w:ascii="Tahoma" w:eastAsia="Times New Roman" w:hAnsi="Tahoma" w:cs="Tahoma"/>
                <w:color w:val="000000"/>
                <w:sz w:val="18"/>
                <w:szCs w:val="18"/>
              </w:rPr>
              <w:t xml:space="preserve">    Печать постоянной информации выполняется четко без полос, пробелов и иных дефектов; изображение должно быть расположено на листе ровно, строго ориентировано по горизонтали и вертикали; </w:t>
            </w:r>
            <w:r w:rsidRPr="00385066">
              <w:rPr>
                <w:rFonts w:ascii="Tahoma" w:eastAsia="Times New Roman" w:hAnsi="Tahoma" w:cs="Tahoma"/>
                <w:color w:val="000000"/>
                <w:sz w:val="18"/>
                <w:szCs w:val="18"/>
              </w:rPr>
              <w:lastRenderedPageBreak/>
              <w:t>печатные оттиски и их количество должны соответствовать полученному заказу на печать и утвержденным Заказчиком макетам.</w:t>
            </w:r>
          </w:p>
          <w:p w:rsidR="00385066" w:rsidRPr="00385066" w:rsidRDefault="00385066" w:rsidP="00385066">
            <w:pPr>
              <w:jc w:val="both"/>
              <w:rPr>
                <w:rFonts w:ascii="Tahoma" w:eastAsia="Times New Roman" w:hAnsi="Tahoma" w:cs="Tahoma"/>
                <w:color w:val="000000"/>
                <w:sz w:val="18"/>
                <w:szCs w:val="18"/>
              </w:rPr>
            </w:pPr>
            <w:r w:rsidRPr="00385066">
              <w:rPr>
                <w:rFonts w:ascii="Tahoma" w:eastAsia="Times New Roman" w:hAnsi="Tahoma" w:cs="Tahoma"/>
                <w:color w:val="000000"/>
                <w:sz w:val="18"/>
                <w:szCs w:val="18"/>
              </w:rPr>
              <w:t xml:space="preserve">3. </w:t>
            </w:r>
            <w:r w:rsidR="009E2914">
              <w:rPr>
                <w:rFonts w:ascii="Tahoma" w:eastAsia="Times New Roman" w:hAnsi="Tahoma" w:cs="Tahoma"/>
                <w:color w:val="000000"/>
                <w:sz w:val="18"/>
                <w:szCs w:val="18"/>
              </w:rPr>
              <w:t xml:space="preserve">Изготовление </w:t>
            </w:r>
            <w:r w:rsidR="006422ED">
              <w:rPr>
                <w:rFonts w:ascii="Tahoma" w:eastAsia="Times New Roman" w:hAnsi="Tahoma" w:cs="Tahoma"/>
                <w:color w:val="000000"/>
                <w:sz w:val="18"/>
                <w:szCs w:val="18"/>
              </w:rPr>
              <w:t>БПО</w:t>
            </w:r>
            <w:r w:rsidRPr="00385066">
              <w:rPr>
                <w:rFonts w:ascii="Tahoma" w:eastAsia="Times New Roman" w:hAnsi="Tahoma" w:cs="Tahoma"/>
                <w:color w:val="000000"/>
                <w:sz w:val="18"/>
                <w:szCs w:val="18"/>
              </w:rPr>
              <w:t>.</w:t>
            </w:r>
          </w:p>
          <w:p w:rsidR="00385066" w:rsidRPr="00385066" w:rsidRDefault="00385066" w:rsidP="00385066">
            <w:pPr>
              <w:tabs>
                <w:tab w:val="left" w:pos="1134"/>
                <w:tab w:val="center" w:pos="4677"/>
                <w:tab w:val="right" w:pos="9355"/>
              </w:tabs>
              <w:jc w:val="both"/>
              <w:rPr>
                <w:rFonts w:ascii="Tahoma" w:eastAsia="Times New Roman" w:hAnsi="Tahoma" w:cs="Tahoma"/>
                <w:color w:val="000000"/>
                <w:sz w:val="18"/>
                <w:szCs w:val="18"/>
              </w:rPr>
            </w:pPr>
            <w:r w:rsidRPr="00385066">
              <w:rPr>
                <w:rFonts w:ascii="Tahoma" w:eastAsia="Times New Roman" w:hAnsi="Tahoma" w:cs="Tahoma"/>
                <w:color w:val="000000"/>
                <w:sz w:val="18"/>
                <w:szCs w:val="18"/>
              </w:rPr>
              <w:t xml:space="preserve">    Исполнитель выполняет </w:t>
            </w:r>
            <w:r w:rsidR="009E2914">
              <w:rPr>
                <w:rFonts w:ascii="Tahoma" w:eastAsia="Times New Roman" w:hAnsi="Tahoma" w:cs="Tahoma"/>
                <w:color w:val="000000"/>
                <w:sz w:val="18"/>
                <w:szCs w:val="18"/>
              </w:rPr>
              <w:t>изготовление</w:t>
            </w:r>
            <w:r w:rsidR="006422ED">
              <w:rPr>
                <w:rFonts w:ascii="Tahoma" w:eastAsia="Times New Roman" w:hAnsi="Tahoma" w:cs="Tahoma"/>
                <w:color w:val="000000"/>
                <w:sz w:val="18"/>
                <w:szCs w:val="18"/>
              </w:rPr>
              <w:t xml:space="preserve"> БПО</w:t>
            </w:r>
            <w:r w:rsidRPr="00385066">
              <w:rPr>
                <w:rFonts w:ascii="Tahoma" w:eastAsia="Times New Roman" w:hAnsi="Tahoma" w:cs="Tahoma"/>
                <w:color w:val="000000"/>
                <w:sz w:val="18"/>
                <w:szCs w:val="18"/>
              </w:rPr>
              <w:t xml:space="preserve"> из ранее напечатанных ПД. </w:t>
            </w:r>
          </w:p>
          <w:p w:rsidR="00385066" w:rsidRPr="00385066" w:rsidRDefault="00385066" w:rsidP="00385066">
            <w:pPr>
              <w:tabs>
                <w:tab w:val="left" w:pos="1134"/>
                <w:tab w:val="center" w:pos="4677"/>
                <w:tab w:val="right" w:pos="9355"/>
              </w:tabs>
              <w:jc w:val="both"/>
              <w:rPr>
                <w:rFonts w:ascii="Tahoma" w:eastAsia="Times New Roman" w:hAnsi="Tahoma" w:cs="Tahoma"/>
                <w:color w:val="000000"/>
                <w:sz w:val="18"/>
                <w:szCs w:val="18"/>
              </w:rPr>
            </w:pPr>
            <w:r w:rsidRPr="00385066">
              <w:rPr>
                <w:rFonts w:ascii="Tahoma" w:eastAsia="Times New Roman" w:hAnsi="Tahoma" w:cs="Tahoma"/>
                <w:color w:val="000000"/>
                <w:sz w:val="18"/>
                <w:szCs w:val="18"/>
              </w:rPr>
              <w:t xml:space="preserve">    В собранном виде БПО представляет собой прямоугольник бумаги с двумя фальцами, боковой отрывной перфорацией справа и слева на расстоянии 8-10 мм от боковых сторон, проклеенный по боковым сторонам. Фальцовка осуществляется таким образом, чтобы в собранном виде оставался свободным адресный клапан 10 (±1) мм в соответствии с напечатанным адресом доставки. </w:t>
            </w:r>
          </w:p>
          <w:p w:rsidR="00385066" w:rsidRPr="00385066" w:rsidRDefault="00385066" w:rsidP="00385066">
            <w:pPr>
              <w:tabs>
                <w:tab w:val="left" w:pos="1134"/>
                <w:tab w:val="center" w:pos="4677"/>
                <w:tab w:val="right" w:pos="9355"/>
              </w:tabs>
              <w:jc w:val="both"/>
              <w:rPr>
                <w:rFonts w:ascii="Tahoma" w:eastAsia="Times New Roman" w:hAnsi="Tahoma" w:cs="Tahoma"/>
                <w:color w:val="000000"/>
                <w:sz w:val="18"/>
                <w:szCs w:val="18"/>
              </w:rPr>
            </w:pPr>
            <w:r w:rsidRPr="00385066">
              <w:rPr>
                <w:rFonts w:ascii="Tahoma" w:eastAsia="Times New Roman" w:hAnsi="Tahoma" w:cs="Tahoma"/>
                <w:color w:val="000000"/>
                <w:sz w:val="18"/>
                <w:szCs w:val="18"/>
              </w:rPr>
              <w:t xml:space="preserve">    Не допускается вытекание клея за пределы перфорации и наружу БПО. Проклейка должна обеспечивать отрывание по линии перфорации. Не допускается наличие в перфорации пробелов и неполного пробоя.</w:t>
            </w:r>
          </w:p>
          <w:p w:rsidR="00385066" w:rsidRPr="00385066" w:rsidRDefault="00385066" w:rsidP="00385066">
            <w:pPr>
              <w:jc w:val="both"/>
              <w:rPr>
                <w:rFonts w:ascii="Tahoma" w:eastAsia="Times New Roman" w:hAnsi="Tahoma" w:cs="Tahoma"/>
                <w:color w:val="000000"/>
                <w:sz w:val="18"/>
                <w:szCs w:val="18"/>
              </w:rPr>
            </w:pPr>
            <w:r w:rsidRPr="00385066">
              <w:rPr>
                <w:rFonts w:ascii="Tahoma" w:eastAsia="Times New Roman" w:hAnsi="Tahoma" w:cs="Tahoma"/>
                <w:color w:val="000000"/>
                <w:sz w:val="18"/>
                <w:szCs w:val="18"/>
              </w:rPr>
              <w:t xml:space="preserve">    Наличие информационного материала, размещенного на внешней стороне БПО, не должно являться препятствием для его изготовления.</w:t>
            </w:r>
          </w:p>
          <w:p w:rsidR="00385066" w:rsidRPr="00385066" w:rsidRDefault="00385066" w:rsidP="00385066">
            <w:pPr>
              <w:jc w:val="both"/>
              <w:rPr>
                <w:rFonts w:ascii="Tahoma" w:eastAsia="Times New Roman" w:hAnsi="Tahoma" w:cs="Tahoma"/>
                <w:color w:val="000000"/>
                <w:sz w:val="18"/>
                <w:szCs w:val="18"/>
              </w:rPr>
            </w:pPr>
            <w:r w:rsidRPr="00385066">
              <w:rPr>
                <w:rFonts w:ascii="Tahoma" w:eastAsia="Times New Roman" w:hAnsi="Tahoma" w:cs="Tahoma"/>
                <w:color w:val="000000"/>
                <w:sz w:val="18"/>
                <w:szCs w:val="18"/>
              </w:rPr>
              <w:t>4. Сортировка, упаковка готовой продукции.</w:t>
            </w:r>
          </w:p>
          <w:p w:rsidR="00385066" w:rsidRPr="00385066" w:rsidRDefault="00385066" w:rsidP="00385066">
            <w:pPr>
              <w:tabs>
                <w:tab w:val="left" w:pos="567"/>
              </w:tabs>
              <w:contextualSpacing/>
              <w:jc w:val="both"/>
              <w:rPr>
                <w:rFonts w:ascii="Tahoma" w:eastAsia="Times New Roman" w:hAnsi="Tahoma" w:cs="Tahoma"/>
                <w:color w:val="000000"/>
                <w:sz w:val="18"/>
                <w:szCs w:val="18"/>
              </w:rPr>
            </w:pPr>
            <w:r w:rsidRPr="00385066">
              <w:rPr>
                <w:rFonts w:ascii="Tahoma" w:eastAsia="Times New Roman" w:hAnsi="Tahoma" w:cs="Tahoma"/>
                <w:color w:val="000000"/>
                <w:sz w:val="18"/>
                <w:szCs w:val="18"/>
              </w:rPr>
              <w:t xml:space="preserve">    Исполнитель осуществляет сортировку и упаковку готовых ПД, при этом Исполнитель обязан сохранять исходный порядок следования ПД, каким он был в переданных Заказчиком электронных образах ПД. Исполнитель должен осуществить упаковку ПД таким образом, чтобы сохранялась очередность следования согласно осуществленной Заказчиком сортировки </w:t>
            </w:r>
            <w:r w:rsidR="009E2914">
              <w:rPr>
                <w:rFonts w:ascii="Tahoma" w:eastAsia="Times New Roman" w:hAnsi="Tahoma" w:cs="Tahoma"/>
                <w:color w:val="000000"/>
                <w:sz w:val="18"/>
                <w:szCs w:val="18"/>
              </w:rPr>
              <w:t>по адресам</w:t>
            </w:r>
            <w:r w:rsidRPr="00385066">
              <w:rPr>
                <w:rFonts w:ascii="Tahoma" w:eastAsia="Times New Roman" w:hAnsi="Tahoma" w:cs="Tahoma"/>
                <w:color w:val="000000"/>
                <w:sz w:val="18"/>
                <w:szCs w:val="18"/>
              </w:rPr>
              <w:t xml:space="preserve"> (без разби</w:t>
            </w:r>
            <w:r w:rsidR="009E2914">
              <w:rPr>
                <w:rFonts w:ascii="Tahoma" w:eastAsia="Times New Roman" w:hAnsi="Tahoma" w:cs="Tahoma"/>
                <w:color w:val="000000"/>
                <w:sz w:val="18"/>
                <w:szCs w:val="18"/>
              </w:rPr>
              <w:t>вки</w:t>
            </w:r>
            <w:r w:rsidRPr="00385066">
              <w:rPr>
                <w:rFonts w:ascii="Tahoma" w:eastAsia="Times New Roman" w:hAnsi="Tahoma" w:cs="Tahoma"/>
                <w:color w:val="000000"/>
                <w:sz w:val="18"/>
                <w:szCs w:val="18"/>
              </w:rPr>
              <w:t xml:space="preserve"> по видам ПД или по разновидности дизайн макетов). Должна сохраняться последовательная сортировка ПД при наличии разбивки на несколько упаковочных мест или группы коробок. В случае выявления отсутствия правильной сортировки переданного Исполнителем тиража согласно утвержденной сортировки </w:t>
            </w:r>
            <w:r w:rsidR="009E2914">
              <w:rPr>
                <w:rFonts w:ascii="Tahoma" w:eastAsia="Times New Roman" w:hAnsi="Tahoma" w:cs="Tahoma"/>
                <w:color w:val="000000"/>
                <w:sz w:val="18"/>
                <w:szCs w:val="18"/>
              </w:rPr>
              <w:t>по адресам</w:t>
            </w:r>
            <w:r w:rsidRPr="00385066">
              <w:rPr>
                <w:rFonts w:ascii="Tahoma" w:eastAsia="Times New Roman" w:hAnsi="Tahoma" w:cs="Tahoma"/>
                <w:color w:val="000000"/>
                <w:sz w:val="18"/>
                <w:szCs w:val="18"/>
              </w:rPr>
              <w:t xml:space="preserve"> Исполнитель оплачивает Заказчику понесенные расходы по тарифу Почты РФ. Заказчик может устанавливать требование на деление продукции в коробе на части в виде разделителей-перекладок, явно отделяющих части продукции в коробе друг от друга. Разделитель-перекладка должен визуально выступать над поверхностью уложенной продукции в коробе не менее чем на 30 мм. Также, доставочные сегменты при упаковке должны отделяться друг от друга разделителями. Заказчик может устанавливать конфигурацию групп коробок для каждого заказа на тираж </w:t>
            </w:r>
            <w:r w:rsidR="00940B12">
              <w:rPr>
                <w:rFonts w:ascii="Tahoma" w:eastAsia="Times New Roman" w:hAnsi="Tahoma" w:cs="Tahoma"/>
                <w:color w:val="000000"/>
                <w:sz w:val="18"/>
                <w:szCs w:val="18"/>
              </w:rPr>
              <w:t>ПД</w:t>
            </w:r>
            <w:r w:rsidRPr="00385066">
              <w:rPr>
                <w:rFonts w:ascii="Tahoma" w:eastAsia="Times New Roman" w:hAnsi="Tahoma" w:cs="Tahoma"/>
                <w:color w:val="000000"/>
                <w:sz w:val="18"/>
                <w:szCs w:val="18"/>
              </w:rPr>
              <w:t xml:space="preserve"> в отдельности, отражающую особенности дальнейшей доставки продукции. Исполнитель обязан соблюдать установленную Заказчиком конфигурацию групп коробок путем явного отделения одной группы от другой.</w:t>
            </w:r>
          </w:p>
          <w:p w:rsidR="00385066" w:rsidRPr="00385066" w:rsidRDefault="00385066" w:rsidP="00385066">
            <w:pPr>
              <w:tabs>
                <w:tab w:val="left" w:pos="567"/>
              </w:tabs>
              <w:contextualSpacing/>
              <w:jc w:val="both"/>
              <w:rPr>
                <w:rFonts w:ascii="Tahoma" w:eastAsia="Times New Roman" w:hAnsi="Tahoma" w:cs="Tahoma"/>
                <w:color w:val="000000"/>
                <w:sz w:val="18"/>
                <w:szCs w:val="18"/>
              </w:rPr>
            </w:pPr>
            <w:r w:rsidRPr="00385066">
              <w:rPr>
                <w:rFonts w:ascii="Tahoma" w:eastAsia="Times New Roman" w:hAnsi="Tahoma" w:cs="Tahoma"/>
                <w:color w:val="000000"/>
                <w:sz w:val="18"/>
                <w:szCs w:val="18"/>
              </w:rPr>
              <w:t xml:space="preserve">    Должна сохраняться последовательная сортировка ПД при наличии разбивки на несколько упаковочных мест или группы коробок.</w:t>
            </w:r>
          </w:p>
          <w:p w:rsidR="00385066" w:rsidRPr="00385066" w:rsidRDefault="00385066" w:rsidP="00385066">
            <w:pPr>
              <w:jc w:val="both"/>
              <w:rPr>
                <w:rFonts w:ascii="Tahoma" w:eastAsia="Times New Roman" w:hAnsi="Tahoma" w:cs="Tahoma"/>
                <w:color w:val="000000"/>
                <w:sz w:val="18"/>
                <w:szCs w:val="18"/>
              </w:rPr>
            </w:pPr>
            <w:r w:rsidRPr="00385066">
              <w:rPr>
                <w:rFonts w:ascii="Tahoma" w:eastAsia="Times New Roman" w:hAnsi="Tahoma" w:cs="Tahoma"/>
                <w:color w:val="000000"/>
                <w:sz w:val="18"/>
                <w:szCs w:val="18"/>
              </w:rPr>
              <w:t xml:space="preserve">    Конструкция и материал короба должны исключать повреждения ПД во время транспортировки. Количество продукции в коробе ограничивается количеством до 1000 шт. Короб надежно опечатывается клейкой лентой.</w:t>
            </w:r>
          </w:p>
          <w:p w:rsidR="00385066" w:rsidRPr="00385066" w:rsidRDefault="00385066" w:rsidP="00385066">
            <w:pPr>
              <w:jc w:val="both"/>
              <w:rPr>
                <w:rFonts w:ascii="Tahoma" w:eastAsia="Times New Roman" w:hAnsi="Tahoma" w:cs="Tahoma"/>
                <w:color w:val="000000"/>
                <w:sz w:val="18"/>
                <w:szCs w:val="18"/>
              </w:rPr>
            </w:pPr>
            <w:r w:rsidRPr="00385066">
              <w:rPr>
                <w:rFonts w:ascii="Tahoma" w:eastAsia="Times New Roman" w:hAnsi="Tahoma" w:cs="Tahoma"/>
                <w:color w:val="000000"/>
                <w:sz w:val="18"/>
                <w:szCs w:val="18"/>
              </w:rPr>
              <w:t>5. Доставка готовой продукции.</w:t>
            </w:r>
          </w:p>
          <w:p w:rsidR="00385066" w:rsidRPr="00385066" w:rsidRDefault="00385066" w:rsidP="00385066">
            <w:pPr>
              <w:tabs>
                <w:tab w:val="left" w:pos="567"/>
              </w:tabs>
              <w:contextualSpacing/>
              <w:jc w:val="both"/>
              <w:rPr>
                <w:rFonts w:ascii="Tahoma" w:eastAsia="Times New Roman" w:hAnsi="Tahoma" w:cs="Tahoma"/>
                <w:color w:val="000000"/>
                <w:sz w:val="18"/>
                <w:szCs w:val="18"/>
              </w:rPr>
            </w:pPr>
            <w:r w:rsidRPr="00385066">
              <w:rPr>
                <w:rFonts w:ascii="Tahoma" w:eastAsia="Times New Roman" w:hAnsi="Tahoma" w:cs="Tahoma"/>
                <w:color w:val="000000"/>
                <w:sz w:val="18"/>
                <w:szCs w:val="18"/>
              </w:rPr>
              <w:t xml:space="preserve">    Исполнитель самостоятельно и за свой счет обеспечивает ежемесячную доставку и разгрузку печатной продукции до места, указанного в разделе 2 настоящего Приложения, оказывает услуги по подготовке к отправке получателям ПД в виде раскладывания готовой продукции согласно требованиям Заказчика.</w:t>
            </w:r>
          </w:p>
          <w:p w:rsidR="00385066" w:rsidRPr="00385066" w:rsidRDefault="00385066" w:rsidP="00385066">
            <w:pPr>
              <w:jc w:val="both"/>
              <w:rPr>
                <w:rFonts w:ascii="Tahoma" w:eastAsia="Times New Roman" w:hAnsi="Tahoma" w:cs="Tahoma"/>
                <w:color w:val="000000"/>
                <w:sz w:val="18"/>
                <w:szCs w:val="18"/>
              </w:rPr>
            </w:pPr>
            <w:r w:rsidRPr="00385066">
              <w:rPr>
                <w:rFonts w:ascii="Tahoma" w:eastAsia="Times New Roman" w:hAnsi="Tahoma" w:cs="Tahoma"/>
                <w:color w:val="000000"/>
                <w:sz w:val="18"/>
                <w:szCs w:val="18"/>
              </w:rPr>
              <w:t xml:space="preserve">    Также Исполнитель передает Заказчику подписанный со своей стороны акт приема-передачи документации.</w:t>
            </w:r>
          </w:p>
        </w:tc>
      </w:tr>
      <w:tr w:rsidR="00385066" w:rsidRPr="00385066" w:rsidTr="00A92AEB">
        <w:tc>
          <w:tcPr>
            <w:tcW w:w="709" w:type="dxa"/>
            <w:hideMark/>
          </w:tcPr>
          <w:p w:rsidR="00385066" w:rsidRPr="00385066" w:rsidRDefault="00385066" w:rsidP="00385066">
            <w:pPr>
              <w:jc w:val="center"/>
              <w:rPr>
                <w:rFonts w:ascii="Tahoma" w:eastAsia="Times New Roman" w:hAnsi="Tahoma" w:cs="Tahoma"/>
                <w:sz w:val="18"/>
                <w:szCs w:val="18"/>
              </w:rPr>
            </w:pPr>
            <w:r w:rsidRPr="00385066">
              <w:rPr>
                <w:rFonts w:ascii="Tahoma" w:eastAsia="Times New Roman" w:hAnsi="Tahoma" w:cs="Tahoma"/>
                <w:sz w:val="18"/>
                <w:szCs w:val="18"/>
              </w:rPr>
              <w:lastRenderedPageBreak/>
              <w:t>7</w:t>
            </w:r>
          </w:p>
        </w:tc>
        <w:tc>
          <w:tcPr>
            <w:tcW w:w="2977" w:type="dxa"/>
          </w:tcPr>
          <w:p w:rsidR="00385066" w:rsidRPr="00385066" w:rsidRDefault="00385066" w:rsidP="00385066">
            <w:pPr>
              <w:shd w:val="clear" w:color="auto" w:fill="FFFFFF"/>
              <w:outlineLvl w:val="3"/>
              <w:rPr>
                <w:rFonts w:ascii="Tahoma" w:eastAsia="Times New Roman" w:hAnsi="Tahoma" w:cs="Tahoma"/>
                <w:sz w:val="18"/>
                <w:szCs w:val="18"/>
              </w:rPr>
            </w:pPr>
            <w:r w:rsidRPr="00385066">
              <w:rPr>
                <w:rFonts w:ascii="Tahoma" w:eastAsia="Times New Roman" w:hAnsi="Tahoma" w:cs="Tahoma"/>
                <w:sz w:val="18"/>
                <w:szCs w:val="18"/>
              </w:rPr>
              <w:t>Требования к результатам услуги. Порядок сдачи и приемки результатов услуги</w:t>
            </w:r>
          </w:p>
          <w:p w:rsidR="00385066" w:rsidRPr="00385066" w:rsidRDefault="00385066" w:rsidP="00385066">
            <w:pPr>
              <w:ind w:left="1287"/>
              <w:rPr>
                <w:rFonts w:ascii="Tahoma" w:eastAsia="Times New Roman" w:hAnsi="Tahoma" w:cs="Tahoma"/>
                <w:sz w:val="18"/>
                <w:szCs w:val="18"/>
                <w:lang w:eastAsia="ru-RU"/>
              </w:rPr>
            </w:pPr>
          </w:p>
        </w:tc>
        <w:tc>
          <w:tcPr>
            <w:tcW w:w="6379" w:type="dxa"/>
            <w:hideMark/>
          </w:tcPr>
          <w:p w:rsidR="00385066" w:rsidRPr="00385066" w:rsidRDefault="00385066" w:rsidP="00385066">
            <w:pPr>
              <w:numPr>
                <w:ilvl w:val="2"/>
                <w:numId w:val="9"/>
              </w:numPr>
              <w:tabs>
                <w:tab w:val="clear" w:pos="2292"/>
                <w:tab w:val="num" w:pos="456"/>
                <w:tab w:val="num" w:pos="2440"/>
              </w:tabs>
              <w:ind w:left="0" w:firstLine="0"/>
              <w:contextualSpacing/>
              <w:jc w:val="both"/>
              <w:rPr>
                <w:rFonts w:ascii="Tahoma" w:eastAsia="Times New Roman" w:hAnsi="Tahoma" w:cs="Tahoma"/>
                <w:sz w:val="18"/>
                <w:szCs w:val="18"/>
              </w:rPr>
            </w:pPr>
            <w:r w:rsidRPr="00385066">
              <w:rPr>
                <w:rFonts w:ascii="Tahoma" w:eastAsia="Times New Roman" w:hAnsi="Tahoma" w:cs="Tahoma"/>
                <w:sz w:val="18"/>
                <w:szCs w:val="18"/>
              </w:rPr>
              <w:t xml:space="preserve">По окончанию оказания Услуг ежемесячно Исполнитель обязан незамедлительно уведомить Заказчика о готовности к сдаче оказанных Услуг. </w:t>
            </w:r>
          </w:p>
          <w:p w:rsidR="00385066" w:rsidRPr="00385066" w:rsidRDefault="00385066" w:rsidP="00385066">
            <w:pPr>
              <w:widowControl w:val="0"/>
              <w:numPr>
                <w:ilvl w:val="2"/>
                <w:numId w:val="9"/>
              </w:numPr>
              <w:shd w:val="clear" w:color="auto" w:fill="FFFFFF"/>
              <w:tabs>
                <w:tab w:val="clear" w:pos="2292"/>
                <w:tab w:val="num" w:pos="456"/>
                <w:tab w:val="num" w:pos="1560"/>
              </w:tabs>
              <w:autoSpaceDE w:val="0"/>
              <w:autoSpaceDN w:val="0"/>
              <w:adjustRightInd w:val="0"/>
              <w:ind w:left="0" w:firstLine="0"/>
              <w:contextualSpacing/>
              <w:jc w:val="both"/>
              <w:rPr>
                <w:rFonts w:ascii="Tahoma" w:eastAsia="Times New Roman" w:hAnsi="Tahoma" w:cs="Tahoma"/>
                <w:sz w:val="18"/>
                <w:szCs w:val="18"/>
              </w:rPr>
            </w:pPr>
            <w:r w:rsidRPr="00385066">
              <w:rPr>
                <w:rFonts w:ascii="Tahoma" w:eastAsia="Times New Roman" w:hAnsi="Tahoma" w:cs="Tahoma"/>
                <w:sz w:val="18"/>
                <w:szCs w:val="18"/>
              </w:rPr>
              <w:t xml:space="preserve">Приемка оказанных Услуг осуществляется после исполнения Сторонами обязательств, предусмотренных Договором, в соответствии с условиями Договора. </w:t>
            </w:r>
          </w:p>
          <w:p w:rsidR="00385066" w:rsidRPr="00385066" w:rsidRDefault="00385066" w:rsidP="00385066">
            <w:pPr>
              <w:widowControl w:val="0"/>
              <w:numPr>
                <w:ilvl w:val="2"/>
                <w:numId w:val="9"/>
              </w:numPr>
              <w:shd w:val="clear" w:color="auto" w:fill="FFFFFF"/>
              <w:tabs>
                <w:tab w:val="clear" w:pos="2292"/>
                <w:tab w:val="num" w:pos="456"/>
                <w:tab w:val="num" w:pos="1560"/>
              </w:tabs>
              <w:autoSpaceDE w:val="0"/>
              <w:autoSpaceDN w:val="0"/>
              <w:adjustRightInd w:val="0"/>
              <w:ind w:left="0" w:firstLine="0"/>
              <w:contextualSpacing/>
              <w:jc w:val="both"/>
              <w:rPr>
                <w:rFonts w:ascii="Tahoma" w:eastAsia="Times New Roman" w:hAnsi="Tahoma" w:cs="Tahoma"/>
                <w:sz w:val="18"/>
                <w:szCs w:val="18"/>
              </w:rPr>
            </w:pPr>
            <w:r w:rsidRPr="00385066">
              <w:rPr>
                <w:rFonts w:ascii="Tahoma" w:eastAsia="Times New Roman" w:hAnsi="Tahoma" w:cs="Tahoma"/>
                <w:sz w:val="18"/>
                <w:szCs w:val="18"/>
              </w:rPr>
              <w:t>Исполнитель передает Заказчику до начала приемки результата оказанных Услуг два экземпляра акта оказанных Услуг, подписанных Исполнителем,</w:t>
            </w:r>
          </w:p>
          <w:p w:rsidR="00385066" w:rsidRPr="00385066" w:rsidRDefault="00385066" w:rsidP="00385066">
            <w:pPr>
              <w:widowControl w:val="0"/>
              <w:numPr>
                <w:ilvl w:val="2"/>
                <w:numId w:val="9"/>
              </w:numPr>
              <w:shd w:val="clear" w:color="auto" w:fill="FFFFFF"/>
              <w:tabs>
                <w:tab w:val="clear" w:pos="2292"/>
                <w:tab w:val="num" w:pos="456"/>
                <w:tab w:val="num" w:pos="1560"/>
              </w:tabs>
              <w:autoSpaceDE w:val="0"/>
              <w:autoSpaceDN w:val="0"/>
              <w:adjustRightInd w:val="0"/>
              <w:ind w:left="0" w:firstLine="0"/>
              <w:contextualSpacing/>
              <w:jc w:val="both"/>
              <w:rPr>
                <w:rFonts w:ascii="Tahoma" w:eastAsia="Times New Roman" w:hAnsi="Tahoma" w:cs="Tahoma"/>
                <w:sz w:val="18"/>
                <w:szCs w:val="18"/>
              </w:rPr>
            </w:pPr>
            <w:r w:rsidRPr="00385066">
              <w:rPr>
                <w:rFonts w:ascii="Tahoma" w:eastAsia="Times New Roman" w:hAnsi="Tahoma" w:cs="Tahoma"/>
                <w:sz w:val="18"/>
                <w:szCs w:val="18"/>
              </w:rPr>
              <w:t>Заказчик обязан в срок не более 5 (Пяти) календарных дней с момента предъявления Исполнителем акта оказанных Услуг и документов, при условии отсутствия претензий к качеству Услуг, с участием представителей Исполнителя осмотреть и принять оказанные Услуги.</w:t>
            </w:r>
          </w:p>
          <w:p w:rsidR="00385066" w:rsidRPr="00385066" w:rsidRDefault="00385066" w:rsidP="00385066">
            <w:pPr>
              <w:widowControl w:val="0"/>
              <w:numPr>
                <w:ilvl w:val="2"/>
                <w:numId w:val="9"/>
              </w:numPr>
              <w:shd w:val="clear" w:color="auto" w:fill="FFFFFF"/>
              <w:tabs>
                <w:tab w:val="clear" w:pos="2292"/>
                <w:tab w:val="num" w:pos="456"/>
                <w:tab w:val="num" w:pos="1560"/>
              </w:tabs>
              <w:autoSpaceDE w:val="0"/>
              <w:autoSpaceDN w:val="0"/>
              <w:adjustRightInd w:val="0"/>
              <w:ind w:left="0" w:firstLine="0"/>
              <w:contextualSpacing/>
              <w:jc w:val="both"/>
              <w:rPr>
                <w:rFonts w:ascii="Tahoma" w:eastAsia="Times New Roman" w:hAnsi="Tahoma" w:cs="Tahoma"/>
                <w:sz w:val="18"/>
                <w:szCs w:val="18"/>
              </w:rPr>
            </w:pPr>
            <w:r w:rsidRPr="00385066">
              <w:rPr>
                <w:rFonts w:ascii="Tahoma" w:eastAsia="Times New Roman" w:hAnsi="Tahoma" w:cs="Tahoma"/>
                <w:sz w:val="18"/>
                <w:szCs w:val="18"/>
              </w:rPr>
              <w:lastRenderedPageBreak/>
              <w:t>Заказчик производит приемку оказанных Услуг путем подписания акта оказанных Услуг. При обнаружении отступлений от Договора, ухудшающих результат Услуг или иных недостатков Заказчик обязан немедленно заявить об этом Исполнителю, не подписывая акт оказанных Услуг.</w:t>
            </w:r>
          </w:p>
          <w:p w:rsidR="00385066" w:rsidRPr="00385066" w:rsidRDefault="00385066" w:rsidP="00385066">
            <w:pPr>
              <w:widowControl w:val="0"/>
              <w:numPr>
                <w:ilvl w:val="2"/>
                <w:numId w:val="9"/>
              </w:numPr>
              <w:shd w:val="clear" w:color="auto" w:fill="FFFFFF"/>
              <w:tabs>
                <w:tab w:val="clear" w:pos="2292"/>
                <w:tab w:val="num" w:pos="456"/>
                <w:tab w:val="num" w:pos="1560"/>
              </w:tabs>
              <w:autoSpaceDE w:val="0"/>
              <w:autoSpaceDN w:val="0"/>
              <w:adjustRightInd w:val="0"/>
              <w:ind w:left="0" w:firstLine="0"/>
              <w:contextualSpacing/>
              <w:jc w:val="both"/>
              <w:rPr>
                <w:rFonts w:ascii="Tahoma" w:eastAsia="Times New Roman" w:hAnsi="Tahoma" w:cs="Tahoma"/>
                <w:sz w:val="18"/>
                <w:szCs w:val="18"/>
              </w:rPr>
            </w:pPr>
            <w:r w:rsidRPr="00385066">
              <w:rPr>
                <w:rFonts w:ascii="Tahoma" w:eastAsia="Times New Roman" w:hAnsi="Tahoma" w:cs="Tahoma"/>
                <w:sz w:val="18"/>
                <w:szCs w:val="18"/>
              </w:rPr>
              <w:t xml:space="preserve">Если Услуги по Договору оказаны ненадлежащим способом, Заказчик вправе в течение 15 календарных дней оформить мотивированный отказ от приемки оказанных Услуг и направить его Исполнителю. </w:t>
            </w:r>
          </w:p>
          <w:p w:rsidR="00385066" w:rsidRPr="00385066" w:rsidRDefault="00385066" w:rsidP="00385066">
            <w:pPr>
              <w:widowControl w:val="0"/>
              <w:numPr>
                <w:ilvl w:val="2"/>
                <w:numId w:val="9"/>
              </w:numPr>
              <w:shd w:val="clear" w:color="auto" w:fill="FFFFFF"/>
              <w:tabs>
                <w:tab w:val="clear" w:pos="2292"/>
                <w:tab w:val="num" w:pos="456"/>
                <w:tab w:val="num" w:pos="1560"/>
              </w:tabs>
              <w:autoSpaceDE w:val="0"/>
              <w:autoSpaceDN w:val="0"/>
              <w:adjustRightInd w:val="0"/>
              <w:ind w:left="0" w:firstLine="0"/>
              <w:contextualSpacing/>
              <w:jc w:val="both"/>
              <w:rPr>
                <w:rFonts w:ascii="Tahoma" w:eastAsia="Times New Roman" w:hAnsi="Tahoma" w:cs="Tahoma"/>
                <w:sz w:val="18"/>
                <w:szCs w:val="18"/>
              </w:rPr>
            </w:pPr>
            <w:r w:rsidRPr="00385066">
              <w:rPr>
                <w:rFonts w:ascii="Tahoma" w:eastAsia="Times New Roman" w:hAnsi="Tahoma" w:cs="Tahoma"/>
                <w:sz w:val="18"/>
                <w:szCs w:val="18"/>
              </w:rPr>
              <w:t>Мотивированный отказ Заказчика является основанием для устранения Исполнителем дефектов (недостатков, недоделок и т.п.) за свой счет и возмещения Заказчику убытков в соответствии со статьей 15 ГК РФ в сроки, устанавливаемые Заказчиком.</w:t>
            </w:r>
          </w:p>
          <w:p w:rsidR="00385066" w:rsidRPr="00385066" w:rsidRDefault="00385066" w:rsidP="00385066">
            <w:pPr>
              <w:tabs>
                <w:tab w:val="left" w:pos="709"/>
              </w:tabs>
              <w:snapToGrid w:val="0"/>
              <w:jc w:val="both"/>
              <w:rPr>
                <w:rFonts w:ascii="Tahoma" w:eastAsia="Times New Roman" w:hAnsi="Tahoma" w:cs="Tahoma"/>
                <w:sz w:val="18"/>
                <w:szCs w:val="18"/>
                <w:lang w:eastAsia="ru-RU"/>
              </w:rPr>
            </w:pPr>
            <w:r w:rsidRPr="00385066">
              <w:rPr>
                <w:rFonts w:ascii="Tahoma" w:eastAsia="Times New Roman" w:hAnsi="Tahoma" w:cs="Tahoma"/>
                <w:sz w:val="18"/>
                <w:szCs w:val="18"/>
              </w:rPr>
              <w:t>8. Исполнитель несет риск случайной гибели, утраты или случайного повреждения результата оказанных Услуг до момента передачи результатов оказания Услуг Заказчику (его представителю).</w:t>
            </w:r>
          </w:p>
        </w:tc>
      </w:tr>
      <w:tr w:rsidR="00385066" w:rsidRPr="00385066" w:rsidTr="00A92AEB">
        <w:tc>
          <w:tcPr>
            <w:tcW w:w="709" w:type="dxa"/>
            <w:hideMark/>
          </w:tcPr>
          <w:p w:rsidR="00385066" w:rsidRPr="00385066" w:rsidRDefault="00385066" w:rsidP="00385066">
            <w:pPr>
              <w:jc w:val="center"/>
              <w:rPr>
                <w:rFonts w:ascii="Tahoma" w:eastAsia="Times New Roman" w:hAnsi="Tahoma" w:cs="Tahoma"/>
                <w:sz w:val="18"/>
                <w:szCs w:val="18"/>
              </w:rPr>
            </w:pPr>
            <w:r w:rsidRPr="00385066">
              <w:rPr>
                <w:rFonts w:ascii="Tahoma" w:eastAsia="Times New Roman" w:hAnsi="Tahoma" w:cs="Tahoma"/>
                <w:sz w:val="18"/>
                <w:szCs w:val="18"/>
              </w:rPr>
              <w:lastRenderedPageBreak/>
              <w:t>8</w:t>
            </w:r>
          </w:p>
        </w:tc>
        <w:tc>
          <w:tcPr>
            <w:tcW w:w="2977" w:type="dxa"/>
            <w:hideMark/>
          </w:tcPr>
          <w:p w:rsidR="00385066" w:rsidRPr="00385066" w:rsidRDefault="00385066" w:rsidP="00385066">
            <w:pPr>
              <w:shd w:val="clear" w:color="auto" w:fill="FFFFFF"/>
              <w:outlineLvl w:val="3"/>
              <w:rPr>
                <w:rFonts w:ascii="Tahoma" w:eastAsia="Times New Roman" w:hAnsi="Tahoma" w:cs="Tahoma"/>
                <w:sz w:val="18"/>
                <w:szCs w:val="18"/>
              </w:rPr>
            </w:pPr>
            <w:r w:rsidRPr="00385066">
              <w:rPr>
                <w:rFonts w:ascii="Tahoma" w:eastAsia="Times New Roman" w:hAnsi="Tahoma" w:cs="Tahoma"/>
                <w:sz w:val="18"/>
                <w:szCs w:val="18"/>
              </w:rPr>
              <w:t>Требования к гарантийному сроку услуги и (или) объему предоставления гарантий их качества</w:t>
            </w:r>
          </w:p>
        </w:tc>
        <w:tc>
          <w:tcPr>
            <w:tcW w:w="6379" w:type="dxa"/>
          </w:tcPr>
          <w:p w:rsidR="00385066" w:rsidRPr="00385066" w:rsidRDefault="00385066" w:rsidP="00385066">
            <w:pPr>
              <w:widowControl w:val="0"/>
              <w:ind w:left="31" w:hanging="31"/>
              <w:jc w:val="both"/>
              <w:outlineLvl w:val="2"/>
              <w:rPr>
                <w:rFonts w:ascii="Tahoma" w:eastAsia="Times New Roman" w:hAnsi="Tahoma" w:cs="Tahoma"/>
                <w:color w:val="000000"/>
                <w:sz w:val="18"/>
                <w:szCs w:val="18"/>
                <w:lang w:eastAsia="ru-RU"/>
              </w:rPr>
            </w:pPr>
            <w:r w:rsidRPr="00385066">
              <w:rPr>
                <w:rFonts w:ascii="Tahoma" w:eastAsia="Times New Roman" w:hAnsi="Tahoma" w:cs="Tahoma"/>
                <w:color w:val="000000"/>
                <w:sz w:val="18"/>
                <w:szCs w:val="18"/>
                <w:lang w:eastAsia="ru-RU"/>
              </w:rPr>
              <w:t xml:space="preserve">1. Гарантии качества распространяются на Услуги, оказанные Исполнителем по Договору. </w:t>
            </w:r>
          </w:p>
          <w:p w:rsidR="00385066" w:rsidRPr="00385066" w:rsidRDefault="00385066" w:rsidP="00385066">
            <w:pPr>
              <w:widowControl w:val="0"/>
              <w:jc w:val="both"/>
              <w:outlineLvl w:val="2"/>
              <w:rPr>
                <w:rFonts w:ascii="Tahoma" w:eastAsia="Times New Roman" w:hAnsi="Tahoma" w:cs="Tahoma"/>
                <w:color w:val="000000"/>
                <w:sz w:val="18"/>
                <w:szCs w:val="18"/>
                <w:lang w:eastAsia="ru-RU"/>
              </w:rPr>
            </w:pPr>
            <w:r w:rsidRPr="00385066">
              <w:rPr>
                <w:rFonts w:ascii="Tahoma" w:eastAsia="Times New Roman" w:hAnsi="Tahoma" w:cs="Tahoma"/>
                <w:color w:val="000000"/>
                <w:sz w:val="18"/>
                <w:szCs w:val="18"/>
                <w:lang w:eastAsia="ru-RU"/>
              </w:rPr>
              <w:t xml:space="preserve">2. Если в период использования результатов оказанных Услуг обнаружатся недостатки (недоработки), препятствующие его нормальному использованию, то Исполнитель обязан их устранить за свой счет и в установленные Заказчиком сроки. </w:t>
            </w:r>
          </w:p>
          <w:p w:rsidR="00385066" w:rsidRPr="00385066" w:rsidRDefault="00385066" w:rsidP="00385066">
            <w:pPr>
              <w:widowControl w:val="0"/>
              <w:contextualSpacing/>
              <w:jc w:val="both"/>
              <w:outlineLvl w:val="2"/>
              <w:rPr>
                <w:rFonts w:ascii="Tahoma" w:eastAsia="Times New Roman" w:hAnsi="Tahoma" w:cs="Tahoma"/>
                <w:bCs/>
                <w:sz w:val="18"/>
                <w:szCs w:val="18"/>
                <w:lang w:eastAsia="ru-RU"/>
              </w:rPr>
            </w:pPr>
            <w:r w:rsidRPr="00385066">
              <w:rPr>
                <w:rFonts w:ascii="Tahoma" w:eastAsia="Times New Roman" w:hAnsi="Tahoma" w:cs="Tahoma"/>
                <w:bCs/>
                <w:sz w:val="18"/>
                <w:szCs w:val="18"/>
                <w:lang w:eastAsia="ru-RU"/>
              </w:rPr>
              <w:t>3. Заказчик, обнаруживший после приемки оказанных Услуг отступления от условий Договора или иные недостатки, в том числе такие, которые не могли быть установлены при обычном способе приемки (скрытые недостатки), которые были умышленно скрыты Исполнителем, обязан известить об этом Исполнителя в течение 3 (трех) рабочих дней после их обнаружения. Исполнитель обязан за свой счет устранить указанные недостатки в течение 10 (десяти) дней с момента получения Уведомления.</w:t>
            </w:r>
          </w:p>
          <w:p w:rsidR="00385066" w:rsidRPr="00385066" w:rsidRDefault="00385066" w:rsidP="00385066">
            <w:pPr>
              <w:widowControl w:val="0"/>
              <w:shd w:val="clear" w:color="auto" w:fill="FFFFFF"/>
              <w:tabs>
                <w:tab w:val="num" w:pos="1866"/>
              </w:tabs>
              <w:autoSpaceDE w:val="0"/>
              <w:autoSpaceDN w:val="0"/>
              <w:adjustRightInd w:val="0"/>
              <w:contextualSpacing/>
              <w:jc w:val="both"/>
              <w:rPr>
                <w:rFonts w:ascii="Tahoma" w:eastAsia="Times New Roman" w:hAnsi="Tahoma" w:cs="Tahoma"/>
                <w:sz w:val="18"/>
                <w:szCs w:val="18"/>
                <w:lang w:eastAsia="ru-RU"/>
              </w:rPr>
            </w:pPr>
            <w:r w:rsidRPr="00385066">
              <w:rPr>
                <w:rFonts w:ascii="Tahoma" w:eastAsia="Times New Roman" w:hAnsi="Tahoma" w:cs="Tahoma"/>
                <w:sz w:val="18"/>
                <w:szCs w:val="18"/>
                <w:lang w:eastAsia="ru-RU"/>
              </w:rPr>
              <w:t>4. В случае отступления от условий Договора или выявления недостатков, Заказчик вправе по своему выбору:</w:t>
            </w:r>
          </w:p>
          <w:p w:rsidR="00385066" w:rsidRPr="00385066" w:rsidRDefault="00385066" w:rsidP="00385066">
            <w:pPr>
              <w:widowControl w:val="0"/>
              <w:numPr>
                <w:ilvl w:val="0"/>
                <w:numId w:val="8"/>
              </w:numPr>
              <w:tabs>
                <w:tab w:val="num" w:pos="567"/>
              </w:tabs>
              <w:autoSpaceDE w:val="0"/>
              <w:autoSpaceDN w:val="0"/>
              <w:adjustRightInd w:val="0"/>
              <w:ind w:left="0" w:firstLine="0"/>
              <w:contextualSpacing/>
              <w:jc w:val="both"/>
              <w:rPr>
                <w:rFonts w:ascii="Tahoma" w:eastAsia="Times New Roman" w:hAnsi="Tahoma" w:cs="Tahoma"/>
                <w:sz w:val="18"/>
                <w:szCs w:val="18"/>
                <w:lang w:eastAsia="ru-RU"/>
              </w:rPr>
            </w:pPr>
            <w:r w:rsidRPr="00385066">
              <w:rPr>
                <w:rFonts w:ascii="Tahoma" w:eastAsia="Times New Roman" w:hAnsi="Tahoma" w:cs="Tahoma"/>
                <w:sz w:val="18"/>
                <w:szCs w:val="18"/>
                <w:lang w:eastAsia="ru-RU"/>
              </w:rPr>
              <w:t>потребовать от Исполнителя безвозмездного устранения недостатков;</w:t>
            </w:r>
          </w:p>
          <w:p w:rsidR="00385066" w:rsidRPr="00385066" w:rsidRDefault="00385066" w:rsidP="00385066">
            <w:pPr>
              <w:widowControl w:val="0"/>
              <w:numPr>
                <w:ilvl w:val="0"/>
                <w:numId w:val="8"/>
              </w:numPr>
              <w:tabs>
                <w:tab w:val="num" w:pos="567"/>
              </w:tabs>
              <w:autoSpaceDE w:val="0"/>
              <w:autoSpaceDN w:val="0"/>
              <w:adjustRightInd w:val="0"/>
              <w:ind w:left="0" w:firstLine="0"/>
              <w:contextualSpacing/>
              <w:jc w:val="both"/>
              <w:rPr>
                <w:rFonts w:ascii="Tahoma" w:eastAsia="Times New Roman" w:hAnsi="Tahoma" w:cs="Tahoma"/>
                <w:sz w:val="18"/>
                <w:szCs w:val="18"/>
                <w:lang w:eastAsia="ru-RU"/>
              </w:rPr>
            </w:pPr>
            <w:r w:rsidRPr="00385066">
              <w:rPr>
                <w:rFonts w:ascii="Tahoma" w:eastAsia="Times New Roman" w:hAnsi="Tahoma" w:cs="Tahoma"/>
                <w:sz w:val="18"/>
                <w:szCs w:val="18"/>
                <w:lang w:eastAsia="ru-RU"/>
              </w:rPr>
              <w:t>потребовать от Исполнителя соразмерного уменьшения Цены Услуг;</w:t>
            </w:r>
          </w:p>
          <w:p w:rsidR="00385066" w:rsidRPr="00385066" w:rsidRDefault="00385066" w:rsidP="00385066">
            <w:pPr>
              <w:widowControl w:val="0"/>
              <w:numPr>
                <w:ilvl w:val="0"/>
                <w:numId w:val="8"/>
              </w:numPr>
              <w:tabs>
                <w:tab w:val="num" w:pos="567"/>
              </w:tabs>
              <w:autoSpaceDE w:val="0"/>
              <w:autoSpaceDN w:val="0"/>
              <w:adjustRightInd w:val="0"/>
              <w:ind w:left="0" w:firstLine="0"/>
              <w:contextualSpacing/>
              <w:jc w:val="both"/>
              <w:rPr>
                <w:rFonts w:ascii="Tahoma" w:eastAsia="Times New Roman" w:hAnsi="Tahoma" w:cs="Tahoma"/>
                <w:sz w:val="18"/>
                <w:szCs w:val="18"/>
                <w:lang w:eastAsia="ru-RU"/>
              </w:rPr>
            </w:pPr>
            <w:r w:rsidRPr="00385066">
              <w:rPr>
                <w:rFonts w:ascii="Tahoma" w:eastAsia="Times New Roman" w:hAnsi="Tahoma" w:cs="Tahoma"/>
                <w:sz w:val="18"/>
                <w:szCs w:val="18"/>
                <w:lang w:eastAsia="ru-RU"/>
              </w:rPr>
              <w:t xml:space="preserve">самостоятельно устранить недостатки и потребовать возмещения своих расходов на устранение недостатков собственными силами или силами привлеченных третьих лиц. </w:t>
            </w:r>
          </w:p>
          <w:p w:rsidR="00385066" w:rsidRPr="00385066" w:rsidRDefault="00385066" w:rsidP="00385066">
            <w:pPr>
              <w:tabs>
                <w:tab w:val="num" w:pos="1866"/>
              </w:tabs>
              <w:contextualSpacing/>
              <w:jc w:val="both"/>
              <w:rPr>
                <w:rFonts w:ascii="Tahoma" w:eastAsia="Times New Roman" w:hAnsi="Tahoma" w:cs="Tahoma"/>
                <w:sz w:val="18"/>
                <w:szCs w:val="18"/>
                <w:lang w:eastAsia="ru-RU"/>
              </w:rPr>
            </w:pPr>
            <w:r w:rsidRPr="00385066">
              <w:rPr>
                <w:rFonts w:ascii="Tahoma" w:eastAsia="Times New Roman" w:hAnsi="Tahoma" w:cs="Tahoma"/>
                <w:sz w:val="18"/>
                <w:szCs w:val="18"/>
                <w:lang w:eastAsia="ru-RU"/>
              </w:rPr>
              <w:t xml:space="preserve">5. В случае разногласий по поводу недостатков оказанных Услуг или причин их возникновения, Исполнитель обязан представить Заказчику надлежащие и достаточные доказательства качества Оказанных Услуг, обязанность по доказыванию качества Услуг лежит на Исполнителе. </w:t>
            </w:r>
          </w:p>
        </w:tc>
      </w:tr>
    </w:tbl>
    <w:p w:rsidR="00C7549F" w:rsidRDefault="00C7549F" w:rsidP="00C7549F">
      <w:pPr>
        <w:jc w:val="center"/>
        <w:rPr>
          <w:rFonts w:ascii="Tahoma" w:hAnsi="Tahoma" w:cs="Tahoma"/>
        </w:rPr>
      </w:pPr>
    </w:p>
    <w:p w:rsidR="00C7549F" w:rsidRDefault="00C7549F" w:rsidP="00C7549F">
      <w:pPr>
        <w:jc w:val="center"/>
        <w:rPr>
          <w:rFonts w:ascii="Tahoma" w:hAnsi="Tahoma" w:cs="Tahoma"/>
        </w:rPr>
      </w:pPr>
    </w:p>
    <w:p w:rsidR="00C7549F" w:rsidRDefault="00C7549F" w:rsidP="00C7549F">
      <w:pPr>
        <w:jc w:val="center"/>
        <w:rPr>
          <w:rFonts w:ascii="Tahoma" w:hAnsi="Tahoma" w:cs="Tahoma"/>
        </w:rPr>
      </w:pPr>
    </w:p>
    <w:p w:rsidR="00C7549F" w:rsidRDefault="00C7549F" w:rsidP="00C7549F">
      <w:pPr>
        <w:spacing w:after="0" w:line="276" w:lineRule="auto"/>
        <w:jc w:val="both"/>
        <w:rPr>
          <w:rFonts w:ascii="Tahoma" w:eastAsia="Times New Roman" w:hAnsi="Tahoma" w:cs="Tahoma"/>
          <w:sz w:val="20"/>
          <w:szCs w:val="20"/>
          <w:lang w:eastAsia="ru-RU"/>
        </w:rPr>
      </w:pPr>
    </w:p>
    <w:p w:rsidR="00320009" w:rsidRDefault="00BC3DD9"/>
    <w:p w:rsidR="00385066" w:rsidRDefault="00385066"/>
    <w:p w:rsidR="00385066" w:rsidRDefault="00385066"/>
    <w:p w:rsidR="00385066" w:rsidRDefault="00385066"/>
    <w:p w:rsidR="00385066" w:rsidRDefault="00385066"/>
    <w:p w:rsidR="00385066" w:rsidRDefault="00385066"/>
    <w:p w:rsidR="00385066" w:rsidRDefault="00385066"/>
    <w:p w:rsidR="00385066" w:rsidRDefault="00385066">
      <w:pPr>
        <w:sectPr w:rsidR="00385066" w:rsidSect="00C7549F">
          <w:pgSz w:w="11906" w:h="16838"/>
          <w:pgMar w:top="1134" w:right="850" w:bottom="1134" w:left="1701" w:header="708" w:footer="708" w:gutter="0"/>
          <w:cols w:space="708"/>
          <w:docGrid w:linePitch="360"/>
        </w:sectPr>
      </w:pPr>
    </w:p>
    <w:p w:rsidR="00385066" w:rsidRPr="00385066" w:rsidRDefault="00385066" w:rsidP="00385066">
      <w:pPr>
        <w:spacing w:line="240" w:lineRule="auto"/>
        <w:jc w:val="center"/>
        <w:rPr>
          <w:rFonts w:ascii="Tahoma" w:eastAsia="Times New Roman" w:hAnsi="Tahoma" w:cs="Tahoma"/>
          <w:b/>
          <w:color w:val="000000"/>
          <w:szCs w:val="20"/>
        </w:rPr>
      </w:pPr>
      <w:r w:rsidRPr="00385066">
        <w:rPr>
          <w:rFonts w:ascii="Tahoma" w:eastAsia="Times New Roman" w:hAnsi="Tahoma" w:cs="Tahoma"/>
          <w:b/>
          <w:szCs w:val="20"/>
        </w:rPr>
        <w:lastRenderedPageBreak/>
        <w:t>Виды и ориентировочные объемы оказываемых услуг на</w:t>
      </w:r>
      <w:r w:rsidRPr="00385066">
        <w:rPr>
          <w:rFonts w:ascii="Tahoma" w:eastAsia="Times New Roman" w:hAnsi="Tahoma" w:cs="Tahoma"/>
          <w:b/>
          <w:color w:val="000000"/>
          <w:szCs w:val="20"/>
        </w:rPr>
        <w:t xml:space="preserve"> 2024 год (с разбивкой по месяцам)</w:t>
      </w:r>
    </w:p>
    <w:p w:rsidR="00385066" w:rsidRPr="00385066" w:rsidRDefault="00385066" w:rsidP="00385066">
      <w:pPr>
        <w:spacing w:line="240" w:lineRule="auto"/>
        <w:jc w:val="right"/>
        <w:rPr>
          <w:rFonts w:ascii="Tahoma" w:eastAsia="MS Mincho" w:hAnsi="Tahoma" w:cs="Tahoma"/>
          <w:sz w:val="18"/>
          <w:szCs w:val="18"/>
        </w:rPr>
      </w:pPr>
      <w:r w:rsidRPr="00385066">
        <w:rPr>
          <w:rFonts w:ascii="Tahoma" w:eastAsia="MS Mincho" w:hAnsi="Tahoma" w:cs="Tahoma"/>
          <w:sz w:val="18"/>
          <w:szCs w:val="18"/>
        </w:rPr>
        <w:t xml:space="preserve">Приложение №1 </w:t>
      </w:r>
    </w:p>
    <w:p w:rsidR="00385066" w:rsidRPr="00385066" w:rsidRDefault="00385066" w:rsidP="00385066">
      <w:pPr>
        <w:spacing w:line="240" w:lineRule="auto"/>
        <w:jc w:val="right"/>
        <w:rPr>
          <w:rFonts w:ascii="Tahoma" w:eastAsia="MS Mincho" w:hAnsi="Tahoma" w:cs="Tahoma"/>
          <w:sz w:val="18"/>
          <w:szCs w:val="18"/>
        </w:rPr>
      </w:pPr>
      <w:r w:rsidRPr="00385066">
        <w:rPr>
          <w:rFonts w:ascii="Tahoma" w:eastAsia="MS Mincho" w:hAnsi="Tahoma" w:cs="Tahoma"/>
          <w:sz w:val="18"/>
          <w:szCs w:val="18"/>
        </w:rPr>
        <w:t>к Техническому заданию</w:t>
      </w:r>
    </w:p>
    <w:tbl>
      <w:tblPr>
        <w:tblStyle w:val="a3"/>
        <w:tblW w:w="15452" w:type="dxa"/>
        <w:tblInd w:w="-431" w:type="dxa"/>
        <w:tblLayout w:type="fixed"/>
        <w:tblLook w:val="04A0" w:firstRow="1" w:lastRow="0" w:firstColumn="1" w:lastColumn="0" w:noHBand="0" w:noVBand="1"/>
      </w:tblPr>
      <w:tblGrid>
        <w:gridCol w:w="2269"/>
        <w:gridCol w:w="1531"/>
        <w:gridCol w:w="850"/>
        <w:gridCol w:w="879"/>
        <w:gridCol w:w="851"/>
        <w:gridCol w:w="850"/>
        <w:gridCol w:w="851"/>
        <w:gridCol w:w="850"/>
        <w:gridCol w:w="851"/>
        <w:gridCol w:w="850"/>
        <w:gridCol w:w="993"/>
        <w:gridCol w:w="992"/>
        <w:gridCol w:w="850"/>
        <w:gridCol w:w="993"/>
        <w:gridCol w:w="992"/>
      </w:tblGrid>
      <w:tr w:rsidR="00385066" w:rsidRPr="00385066" w:rsidTr="00A92AEB">
        <w:trPr>
          <w:trHeight w:val="785"/>
        </w:trPr>
        <w:tc>
          <w:tcPr>
            <w:tcW w:w="2269" w:type="dxa"/>
          </w:tcPr>
          <w:p w:rsidR="00385066" w:rsidRPr="00385066" w:rsidRDefault="00385066" w:rsidP="00385066">
            <w:pPr>
              <w:widowControl w:val="0"/>
              <w:tabs>
                <w:tab w:val="left" w:pos="284"/>
              </w:tabs>
              <w:jc w:val="center"/>
              <w:rPr>
                <w:rFonts w:eastAsia="Times New Roman" w:cs="Times New Roman"/>
                <w:color w:val="000000"/>
                <w:sz w:val="16"/>
                <w:szCs w:val="16"/>
              </w:rPr>
            </w:pPr>
            <w:r w:rsidRPr="00385066">
              <w:rPr>
                <w:rFonts w:eastAsia="Times New Roman" w:cs="Times New Roman"/>
                <w:color w:val="000000"/>
                <w:sz w:val="16"/>
                <w:szCs w:val="16"/>
              </w:rPr>
              <w:t>Вид услуг</w:t>
            </w:r>
          </w:p>
        </w:tc>
        <w:tc>
          <w:tcPr>
            <w:tcW w:w="1531" w:type="dxa"/>
          </w:tcPr>
          <w:p w:rsidR="00385066" w:rsidRPr="00385066" w:rsidRDefault="00385066" w:rsidP="00385066">
            <w:pPr>
              <w:widowControl w:val="0"/>
              <w:tabs>
                <w:tab w:val="left" w:pos="284"/>
              </w:tabs>
              <w:ind w:right="-134"/>
              <w:jc w:val="center"/>
              <w:rPr>
                <w:rFonts w:eastAsia="Times New Roman" w:cs="Times New Roman"/>
                <w:color w:val="000000"/>
                <w:sz w:val="16"/>
                <w:szCs w:val="16"/>
              </w:rPr>
            </w:pPr>
            <w:r w:rsidRPr="00385066">
              <w:rPr>
                <w:rFonts w:eastAsia="Times New Roman" w:cs="Times New Roman"/>
                <w:color w:val="000000"/>
                <w:sz w:val="16"/>
                <w:szCs w:val="16"/>
              </w:rPr>
              <w:t>Город/</w:t>
            </w:r>
          </w:p>
          <w:p w:rsidR="00385066" w:rsidRPr="00385066" w:rsidRDefault="00385066" w:rsidP="00385066">
            <w:pPr>
              <w:widowControl w:val="0"/>
              <w:tabs>
                <w:tab w:val="left" w:pos="284"/>
              </w:tabs>
              <w:ind w:right="-134"/>
              <w:jc w:val="center"/>
              <w:rPr>
                <w:rFonts w:eastAsia="Times New Roman" w:cs="Times New Roman"/>
                <w:color w:val="000000"/>
                <w:sz w:val="16"/>
                <w:szCs w:val="16"/>
              </w:rPr>
            </w:pPr>
            <w:r w:rsidRPr="00385066">
              <w:rPr>
                <w:rFonts w:eastAsia="Times New Roman" w:cs="Times New Roman"/>
                <w:color w:val="000000"/>
                <w:sz w:val="16"/>
                <w:szCs w:val="16"/>
              </w:rPr>
              <w:t>Вид ПД/</w:t>
            </w:r>
          </w:p>
          <w:p w:rsidR="00385066" w:rsidRPr="00385066" w:rsidRDefault="00385066" w:rsidP="00385066">
            <w:pPr>
              <w:widowControl w:val="0"/>
              <w:tabs>
                <w:tab w:val="left" w:pos="284"/>
              </w:tabs>
              <w:ind w:right="-134"/>
              <w:jc w:val="center"/>
              <w:rPr>
                <w:rFonts w:eastAsia="Times New Roman" w:cs="Times New Roman"/>
                <w:color w:val="000000"/>
                <w:sz w:val="16"/>
                <w:szCs w:val="16"/>
              </w:rPr>
            </w:pPr>
            <w:r w:rsidRPr="00385066">
              <w:rPr>
                <w:rFonts w:eastAsia="Times New Roman" w:cs="Times New Roman"/>
                <w:color w:val="000000"/>
                <w:sz w:val="16"/>
                <w:szCs w:val="16"/>
              </w:rPr>
              <w:t>Вид услуги (Заказчик)</w:t>
            </w:r>
          </w:p>
        </w:tc>
        <w:tc>
          <w:tcPr>
            <w:tcW w:w="850" w:type="dxa"/>
          </w:tcPr>
          <w:p w:rsidR="00385066" w:rsidRPr="00385066" w:rsidRDefault="00385066" w:rsidP="00385066">
            <w:pPr>
              <w:widowControl w:val="0"/>
              <w:tabs>
                <w:tab w:val="left" w:pos="284"/>
              </w:tabs>
              <w:jc w:val="center"/>
              <w:rPr>
                <w:rFonts w:eastAsia="Times New Roman" w:cs="Times New Roman"/>
                <w:color w:val="000000"/>
                <w:sz w:val="16"/>
                <w:szCs w:val="16"/>
              </w:rPr>
            </w:pPr>
            <w:r w:rsidRPr="00385066">
              <w:rPr>
                <w:rFonts w:eastAsia="Times New Roman" w:cs="Times New Roman"/>
                <w:color w:val="000000"/>
                <w:sz w:val="16"/>
                <w:szCs w:val="16"/>
              </w:rPr>
              <w:t>ПД за Январь, шт.</w:t>
            </w:r>
          </w:p>
        </w:tc>
        <w:tc>
          <w:tcPr>
            <w:tcW w:w="879" w:type="dxa"/>
          </w:tcPr>
          <w:p w:rsidR="00385066" w:rsidRPr="00385066" w:rsidRDefault="00385066" w:rsidP="00385066">
            <w:pPr>
              <w:widowControl w:val="0"/>
              <w:tabs>
                <w:tab w:val="left" w:pos="284"/>
              </w:tabs>
              <w:ind w:right="-107"/>
              <w:jc w:val="center"/>
              <w:rPr>
                <w:rFonts w:eastAsia="Times New Roman" w:cs="Times New Roman"/>
                <w:color w:val="000000"/>
                <w:sz w:val="16"/>
                <w:szCs w:val="16"/>
              </w:rPr>
            </w:pPr>
            <w:r w:rsidRPr="00385066">
              <w:rPr>
                <w:rFonts w:eastAsia="Times New Roman" w:cs="Times New Roman"/>
                <w:color w:val="000000"/>
                <w:sz w:val="16"/>
                <w:szCs w:val="16"/>
              </w:rPr>
              <w:t>ПД за Февраль, шт.</w:t>
            </w:r>
          </w:p>
        </w:tc>
        <w:tc>
          <w:tcPr>
            <w:tcW w:w="851" w:type="dxa"/>
          </w:tcPr>
          <w:p w:rsidR="00385066" w:rsidRPr="00385066" w:rsidRDefault="00385066" w:rsidP="00385066">
            <w:pPr>
              <w:widowControl w:val="0"/>
              <w:tabs>
                <w:tab w:val="left" w:pos="284"/>
              </w:tabs>
              <w:jc w:val="center"/>
              <w:rPr>
                <w:rFonts w:eastAsia="Times New Roman" w:cs="Times New Roman"/>
                <w:color w:val="000000"/>
                <w:sz w:val="16"/>
                <w:szCs w:val="16"/>
              </w:rPr>
            </w:pPr>
            <w:r w:rsidRPr="00385066">
              <w:rPr>
                <w:rFonts w:eastAsia="Times New Roman" w:cs="Times New Roman"/>
                <w:color w:val="000000"/>
                <w:sz w:val="16"/>
                <w:szCs w:val="16"/>
              </w:rPr>
              <w:t>ПД за Март, шт.</w:t>
            </w:r>
          </w:p>
        </w:tc>
        <w:tc>
          <w:tcPr>
            <w:tcW w:w="850" w:type="dxa"/>
          </w:tcPr>
          <w:p w:rsidR="00385066" w:rsidRPr="00385066" w:rsidRDefault="00385066" w:rsidP="00385066">
            <w:pPr>
              <w:widowControl w:val="0"/>
              <w:tabs>
                <w:tab w:val="left" w:pos="284"/>
              </w:tabs>
              <w:jc w:val="center"/>
              <w:rPr>
                <w:rFonts w:eastAsia="Times New Roman" w:cs="Times New Roman"/>
                <w:color w:val="000000"/>
                <w:sz w:val="16"/>
                <w:szCs w:val="16"/>
              </w:rPr>
            </w:pPr>
            <w:r w:rsidRPr="00385066">
              <w:rPr>
                <w:rFonts w:eastAsia="Times New Roman" w:cs="Times New Roman"/>
                <w:color w:val="000000"/>
                <w:sz w:val="16"/>
                <w:szCs w:val="16"/>
              </w:rPr>
              <w:t>ПД за Апрель, шт.</w:t>
            </w:r>
          </w:p>
        </w:tc>
        <w:tc>
          <w:tcPr>
            <w:tcW w:w="851" w:type="dxa"/>
          </w:tcPr>
          <w:p w:rsidR="00385066" w:rsidRPr="00385066" w:rsidRDefault="00385066" w:rsidP="00385066">
            <w:pPr>
              <w:widowControl w:val="0"/>
              <w:tabs>
                <w:tab w:val="left" w:pos="284"/>
              </w:tabs>
              <w:jc w:val="center"/>
              <w:rPr>
                <w:rFonts w:eastAsia="Times New Roman" w:cs="Times New Roman"/>
                <w:color w:val="000000"/>
                <w:sz w:val="16"/>
                <w:szCs w:val="16"/>
              </w:rPr>
            </w:pPr>
            <w:r w:rsidRPr="00385066">
              <w:rPr>
                <w:rFonts w:eastAsia="Times New Roman" w:cs="Times New Roman"/>
                <w:color w:val="000000"/>
                <w:sz w:val="16"/>
                <w:szCs w:val="16"/>
              </w:rPr>
              <w:t xml:space="preserve">ПД за Май, </w:t>
            </w:r>
          </w:p>
          <w:p w:rsidR="00385066" w:rsidRPr="00385066" w:rsidRDefault="00385066" w:rsidP="00385066">
            <w:pPr>
              <w:widowControl w:val="0"/>
              <w:tabs>
                <w:tab w:val="left" w:pos="284"/>
              </w:tabs>
              <w:jc w:val="center"/>
              <w:rPr>
                <w:rFonts w:eastAsia="Times New Roman" w:cs="Times New Roman"/>
                <w:color w:val="000000"/>
                <w:sz w:val="16"/>
                <w:szCs w:val="16"/>
              </w:rPr>
            </w:pPr>
            <w:r w:rsidRPr="00385066">
              <w:rPr>
                <w:rFonts w:eastAsia="Times New Roman" w:cs="Times New Roman"/>
                <w:color w:val="000000"/>
                <w:sz w:val="16"/>
                <w:szCs w:val="16"/>
              </w:rPr>
              <w:t>шт.</w:t>
            </w:r>
          </w:p>
        </w:tc>
        <w:tc>
          <w:tcPr>
            <w:tcW w:w="850" w:type="dxa"/>
          </w:tcPr>
          <w:p w:rsidR="00385066" w:rsidRPr="00385066" w:rsidRDefault="00385066" w:rsidP="00385066">
            <w:pPr>
              <w:widowControl w:val="0"/>
              <w:tabs>
                <w:tab w:val="left" w:pos="284"/>
              </w:tabs>
              <w:jc w:val="center"/>
              <w:rPr>
                <w:rFonts w:eastAsia="Times New Roman" w:cs="Times New Roman"/>
                <w:color w:val="000000"/>
                <w:sz w:val="16"/>
                <w:szCs w:val="16"/>
              </w:rPr>
            </w:pPr>
            <w:r w:rsidRPr="00385066">
              <w:rPr>
                <w:rFonts w:eastAsia="Times New Roman" w:cs="Times New Roman"/>
                <w:color w:val="000000"/>
                <w:sz w:val="16"/>
                <w:szCs w:val="16"/>
              </w:rPr>
              <w:t>ПД за Июнь, шт.</w:t>
            </w:r>
          </w:p>
        </w:tc>
        <w:tc>
          <w:tcPr>
            <w:tcW w:w="851" w:type="dxa"/>
          </w:tcPr>
          <w:p w:rsidR="00385066" w:rsidRPr="00385066" w:rsidRDefault="00385066" w:rsidP="00385066">
            <w:pPr>
              <w:widowControl w:val="0"/>
              <w:tabs>
                <w:tab w:val="left" w:pos="284"/>
              </w:tabs>
              <w:jc w:val="center"/>
              <w:rPr>
                <w:rFonts w:eastAsia="Times New Roman" w:cs="Times New Roman"/>
                <w:color w:val="000000"/>
                <w:sz w:val="16"/>
                <w:szCs w:val="16"/>
              </w:rPr>
            </w:pPr>
            <w:r w:rsidRPr="00385066">
              <w:rPr>
                <w:rFonts w:eastAsia="Times New Roman" w:cs="Times New Roman"/>
                <w:color w:val="000000"/>
                <w:sz w:val="16"/>
                <w:szCs w:val="16"/>
              </w:rPr>
              <w:t>ПД за Июль, шт.</w:t>
            </w:r>
          </w:p>
        </w:tc>
        <w:tc>
          <w:tcPr>
            <w:tcW w:w="850" w:type="dxa"/>
          </w:tcPr>
          <w:p w:rsidR="00385066" w:rsidRPr="00385066" w:rsidRDefault="00385066" w:rsidP="00385066">
            <w:pPr>
              <w:widowControl w:val="0"/>
              <w:tabs>
                <w:tab w:val="left" w:pos="284"/>
              </w:tabs>
              <w:jc w:val="center"/>
              <w:rPr>
                <w:rFonts w:eastAsia="Times New Roman" w:cs="Times New Roman"/>
                <w:color w:val="000000"/>
                <w:sz w:val="16"/>
                <w:szCs w:val="16"/>
              </w:rPr>
            </w:pPr>
            <w:r w:rsidRPr="00385066">
              <w:rPr>
                <w:rFonts w:eastAsia="Times New Roman" w:cs="Times New Roman"/>
                <w:color w:val="000000"/>
                <w:sz w:val="16"/>
                <w:szCs w:val="16"/>
              </w:rPr>
              <w:t>ПД за Август, шт.</w:t>
            </w:r>
          </w:p>
        </w:tc>
        <w:tc>
          <w:tcPr>
            <w:tcW w:w="993" w:type="dxa"/>
          </w:tcPr>
          <w:p w:rsidR="00385066" w:rsidRPr="00385066" w:rsidRDefault="00385066" w:rsidP="00385066">
            <w:pPr>
              <w:widowControl w:val="0"/>
              <w:tabs>
                <w:tab w:val="left" w:pos="284"/>
              </w:tabs>
              <w:jc w:val="center"/>
              <w:rPr>
                <w:rFonts w:eastAsia="Times New Roman" w:cs="Times New Roman"/>
                <w:color w:val="000000"/>
                <w:sz w:val="16"/>
                <w:szCs w:val="16"/>
              </w:rPr>
            </w:pPr>
            <w:r w:rsidRPr="00385066">
              <w:rPr>
                <w:rFonts w:eastAsia="Times New Roman" w:cs="Times New Roman"/>
                <w:color w:val="000000"/>
                <w:sz w:val="16"/>
                <w:szCs w:val="16"/>
              </w:rPr>
              <w:t>ПД за Сентябрь, шт.</w:t>
            </w:r>
          </w:p>
        </w:tc>
        <w:tc>
          <w:tcPr>
            <w:tcW w:w="992" w:type="dxa"/>
          </w:tcPr>
          <w:p w:rsidR="00385066" w:rsidRPr="00385066" w:rsidRDefault="00385066" w:rsidP="00385066">
            <w:pPr>
              <w:widowControl w:val="0"/>
              <w:tabs>
                <w:tab w:val="left" w:pos="284"/>
              </w:tabs>
              <w:jc w:val="center"/>
              <w:rPr>
                <w:rFonts w:eastAsia="Times New Roman" w:cs="Times New Roman"/>
                <w:color w:val="000000"/>
                <w:sz w:val="16"/>
                <w:szCs w:val="16"/>
              </w:rPr>
            </w:pPr>
            <w:r w:rsidRPr="00385066">
              <w:rPr>
                <w:rFonts w:eastAsia="Times New Roman" w:cs="Times New Roman"/>
                <w:color w:val="000000"/>
                <w:sz w:val="16"/>
                <w:szCs w:val="16"/>
              </w:rPr>
              <w:t>ПД за Октябрь, шт.</w:t>
            </w:r>
          </w:p>
        </w:tc>
        <w:tc>
          <w:tcPr>
            <w:tcW w:w="850" w:type="dxa"/>
          </w:tcPr>
          <w:p w:rsidR="00385066" w:rsidRPr="00385066" w:rsidRDefault="00385066" w:rsidP="00385066">
            <w:pPr>
              <w:widowControl w:val="0"/>
              <w:tabs>
                <w:tab w:val="left" w:pos="284"/>
              </w:tabs>
              <w:jc w:val="center"/>
              <w:rPr>
                <w:rFonts w:eastAsia="Times New Roman" w:cs="Times New Roman"/>
                <w:color w:val="000000"/>
                <w:sz w:val="16"/>
                <w:szCs w:val="16"/>
              </w:rPr>
            </w:pPr>
            <w:r w:rsidRPr="00385066">
              <w:rPr>
                <w:rFonts w:eastAsia="Times New Roman" w:cs="Times New Roman"/>
                <w:color w:val="000000"/>
                <w:sz w:val="16"/>
                <w:szCs w:val="16"/>
              </w:rPr>
              <w:t>ПД за Ноябрь, шт.</w:t>
            </w:r>
          </w:p>
        </w:tc>
        <w:tc>
          <w:tcPr>
            <w:tcW w:w="993" w:type="dxa"/>
          </w:tcPr>
          <w:p w:rsidR="00385066" w:rsidRPr="00385066" w:rsidRDefault="00385066" w:rsidP="00385066">
            <w:pPr>
              <w:widowControl w:val="0"/>
              <w:tabs>
                <w:tab w:val="left" w:pos="284"/>
              </w:tabs>
              <w:jc w:val="center"/>
              <w:rPr>
                <w:rFonts w:eastAsia="Times New Roman" w:cs="Times New Roman"/>
                <w:color w:val="000000"/>
                <w:sz w:val="16"/>
                <w:szCs w:val="16"/>
              </w:rPr>
            </w:pPr>
            <w:r w:rsidRPr="00385066">
              <w:rPr>
                <w:rFonts w:eastAsia="Times New Roman" w:cs="Times New Roman"/>
                <w:color w:val="000000"/>
                <w:sz w:val="16"/>
                <w:szCs w:val="16"/>
              </w:rPr>
              <w:t>ПД за Декабрь, шт.</w:t>
            </w:r>
          </w:p>
        </w:tc>
        <w:tc>
          <w:tcPr>
            <w:tcW w:w="992" w:type="dxa"/>
          </w:tcPr>
          <w:p w:rsidR="00385066" w:rsidRPr="00385066" w:rsidRDefault="00385066" w:rsidP="00385066">
            <w:pPr>
              <w:widowControl w:val="0"/>
              <w:tabs>
                <w:tab w:val="left" w:pos="284"/>
              </w:tabs>
              <w:rPr>
                <w:rFonts w:eastAsia="Times New Roman" w:cs="Times New Roman"/>
                <w:color w:val="000000"/>
                <w:sz w:val="16"/>
                <w:szCs w:val="16"/>
              </w:rPr>
            </w:pPr>
            <w:r w:rsidRPr="00385066">
              <w:rPr>
                <w:rFonts w:eastAsia="Times New Roman" w:cs="Times New Roman"/>
                <w:color w:val="000000"/>
                <w:sz w:val="16"/>
                <w:szCs w:val="16"/>
              </w:rPr>
              <w:t>ИТОГО Объем за год, шт.</w:t>
            </w:r>
          </w:p>
        </w:tc>
      </w:tr>
      <w:tr w:rsidR="00385066" w:rsidRPr="00385066" w:rsidTr="00A92AEB">
        <w:trPr>
          <w:trHeight w:val="541"/>
        </w:trPr>
        <w:tc>
          <w:tcPr>
            <w:tcW w:w="2269" w:type="dxa"/>
            <w:vMerge w:val="restart"/>
            <w:vAlign w:val="center"/>
          </w:tcPr>
          <w:p w:rsidR="00385066" w:rsidRPr="00385066" w:rsidRDefault="00385066" w:rsidP="00385066">
            <w:pPr>
              <w:widowControl w:val="0"/>
              <w:tabs>
                <w:tab w:val="left" w:pos="284"/>
              </w:tabs>
              <w:rPr>
                <w:rFonts w:eastAsia="Times New Roman" w:cs="Times New Roman"/>
                <w:color w:val="000000"/>
                <w:sz w:val="16"/>
                <w:szCs w:val="16"/>
              </w:rPr>
            </w:pPr>
            <w:r w:rsidRPr="00385066">
              <w:rPr>
                <w:rFonts w:eastAsia="Times New Roman" w:cs="Times New Roman"/>
                <w:color w:val="000000"/>
                <w:sz w:val="16"/>
                <w:szCs w:val="16"/>
              </w:rPr>
              <w:t xml:space="preserve">Печать ПД </w:t>
            </w:r>
          </w:p>
          <w:p w:rsidR="00385066" w:rsidRPr="00385066" w:rsidRDefault="00385066" w:rsidP="00385066">
            <w:pPr>
              <w:widowControl w:val="0"/>
              <w:tabs>
                <w:tab w:val="left" w:pos="284"/>
              </w:tabs>
              <w:rPr>
                <w:rFonts w:eastAsia="Times New Roman" w:cs="Times New Roman"/>
                <w:color w:val="000000"/>
                <w:sz w:val="16"/>
                <w:szCs w:val="16"/>
              </w:rPr>
            </w:pPr>
            <w:r w:rsidRPr="00385066">
              <w:rPr>
                <w:rFonts w:eastAsia="Times New Roman" w:cs="Times New Roman"/>
                <w:color w:val="000000"/>
                <w:sz w:val="16"/>
                <w:szCs w:val="16"/>
              </w:rPr>
              <w:t xml:space="preserve">формат А4 двусторонняя: черно-белая персонификация с лицевой стороны; </w:t>
            </w:r>
          </w:p>
          <w:p w:rsidR="00385066" w:rsidRPr="00385066" w:rsidRDefault="00385066" w:rsidP="00385066">
            <w:pPr>
              <w:widowControl w:val="0"/>
              <w:tabs>
                <w:tab w:val="left" w:pos="284"/>
              </w:tabs>
              <w:rPr>
                <w:rFonts w:eastAsia="Times New Roman" w:cs="Times New Roman"/>
                <w:color w:val="000000"/>
                <w:sz w:val="16"/>
                <w:szCs w:val="16"/>
              </w:rPr>
            </w:pPr>
            <w:r w:rsidRPr="00385066">
              <w:rPr>
                <w:rFonts w:eastAsia="Times New Roman" w:cs="Times New Roman"/>
                <w:color w:val="000000"/>
                <w:sz w:val="16"/>
                <w:szCs w:val="16"/>
              </w:rPr>
              <w:t>офсетная печать цветностью 1+0 с оборотной стороны.</w:t>
            </w:r>
          </w:p>
          <w:p w:rsidR="00385066" w:rsidRPr="00385066" w:rsidRDefault="00385066" w:rsidP="00385066">
            <w:pPr>
              <w:widowControl w:val="0"/>
              <w:tabs>
                <w:tab w:val="left" w:pos="284"/>
              </w:tabs>
              <w:rPr>
                <w:rFonts w:eastAsia="Times New Roman" w:cs="Times New Roman"/>
                <w:color w:val="000000"/>
                <w:sz w:val="16"/>
                <w:szCs w:val="16"/>
              </w:rPr>
            </w:pPr>
            <w:r w:rsidRPr="00385066">
              <w:rPr>
                <w:rFonts w:eastAsia="Times New Roman" w:cs="Times New Roman"/>
                <w:color w:val="000000"/>
                <w:sz w:val="16"/>
                <w:szCs w:val="16"/>
              </w:rPr>
              <w:t>Изготовление БПО. Доставка и разгрузка продукции</w:t>
            </w:r>
          </w:p>
        </w:tc>
        <w:tc>
          <w:tcPr>
            <w:tcW w:w="1531" w:type="dxa"/>
            <w:vAlign w:val="center"/>
          </w:tcPr>
          <w:p w:rsidR="00385066" w:rsidRPr="00385066" w:rsidRDefault="00385066" w:rsidP="00385066">
            <w:pPr>
              <w:widowControl w:val="0"/>
              <w:tabs>
                <w:tab w:val="left" w:pos="284"/>
              </w:tabs>
              <w:ind w:right="-134"/>
              <w:rPr>
                <w:rFonts w:eastAsia="Times New Roman" w:cs="Times New Roman"/>
                <w:color w:val="000000"/>
                <w:sz w:val="16"/>
                <w:szCs w:val="16"/>
              </w:rPr>
            </w:pPr>
            <w:r w:rsidRPr="00385066">
              <w:rPr>
                <w:rFonts w:eastAsia="Times New Roman" w:cs="Times New Roman"/>
                <w:color w:val="000000"/>
                <w:sz w:val="16"/>
                <w:szCs w:val="16"/>
              </w:rPr>
              <w:t>г.Дзержинск/</w:t>
            </w:r>
          </w:p>
          <w:p w:rsidR="00385066" w:rsidRPr="00385066" w:rsidRDefault="00385066" w:rsidP="00385066">
            <w:pPr>
              <w:widowControl w:val="0"/>
              <w:tabs>
                <w:tab w:val="left" w:pos="284"/>
              </w:tabs>
              <w:ind w:right="-134"/>
              <w:rPr>
                <w:rFonts w:eastAsia="Times New Roman" w:cs="Times New Roman"/>
                <w:color w:val="000000"/>
                <w:sz w:val="16"/>
                <w:szCs w:val="16"/>
              </w:rPr>
            </w:pPr>
            <w:r w:rsidRPr="00385066">
              <w:rPr>
                <w:rFonts w:eastAsia="Times New Roman" w:cs="Times New Roman"/>
                <w:color w:val="000000"/>
                <w:sz w:val="16"/>
                <w:szCs w:val="16"/>
              </w:rPr>
              <w:t>Текущая/</w:t>
            </w:r>
          </w:p>
          <w:p w:rsidR="00385066" w:rsidRPr="00385066" w:rsidRDefault="00385066" w:rsidP="00385066">
            <w:pPr>
              <w:widowControl w:val="0"/>
              <w:tabs>
                <w:tab w:val="left" w:pos="284"/>
              </w:tabs>
              <w:ind w:right="-134"/>
              <w:rPr>
                <w:rFonts w:eastAsia="Times New Roman" w:cs="Times New Roman"/>
                <w:color w:val="000000"/>
                <w:sz w:val="16"/>
                <w:szCs w:val="16"/>
              </w:rPr>
            </w:pPr>
            <w:r w:rsidRPr="00385066">
              <w:rPr>
                <w:rFonts w:eastAsia="Times New Roman" w:cs="Times New Roman"/>
                <w:color w:val="000000"/>
                <w:sz w:val="16"/>
                <w:szCs w:val="16"/>
              </w:rPr>
              <w:t>Прочие заказчики</w:t>
            </w:r>
          </w:p>
        </w:tc>
        <w:tc>
          <w:tcPr>
            <w:tcW w:w="850" w:type="dxa"/>
            <w:vAlign w:val="center"/>
          </w:tcPr>
          <w:p w:rsidR="00385066" w:rsidRPr="00385066" w:rsidRDefault="00385066" w:rsidP="00385066">
            <w:pPr>
              <w:widowControl w:val="0"/>
              <w:tabs>
                <w:tab w:val="left" w:pos="284"/>
              </w:tabs>
              <w:jc w:val="right"/>
              <w:rPr>
                <w:rFonts w:eastAsia="Times New Roman" w:cs="Times New Roman"/>
                <w:color w:val="000000"/>
                <w:sz w:val="16"/>
                <w:szCs w:val="16"/>
              </w:rPr>
            </w:pPr>
            <w:r w:rsidRPr="00385066">
              <w:rPr>
                <w:rFonts w:eastAsia="Times New Roman" w:cs="Times New Roman"/>
                <w:color w:val="000000"/>
                <w:sz w:val="16"/>
                <w:szCs w:val="16"/>
              </w:rPr>
              <w:t>26 715</w:t>
            </w:r>
          </w:p>
        </w:tc>
        <w:tc>
          <w:tcPr>
            <w:tcW w:w="879" w:type="dxa"/>
            <w:vAlign w:val="center"/>
          </w:tcPr>
          <w:p w:rsidR="00385066" w:rsidRPr="00385066" w:rsidRDefault="00385066" w:rsidP="00385066">
            <w:pPr>
              <w:widowControl w:val="0"/>
              <w:tabs>
                <w:tab w:val="left" w:pos="284"/>
              </w:tabs>
              <w:jc w:val="right"/>
              <w:rPr>
                <w:rFonts w:eastAsia="Times New Roman" w:cs="Times New Roman"/>
                <w:color w:val="000000"/>
                <w:sz w:val="16"/>
                <w:szCs w:val="16"/>
              </w:rPr>
            </w:pPr>
            <w:r w:rsidRPr="00385066">
              <w:rPr>
                <w:rFonts w:eastAsia="Times New Roman" w:cs="Times New Roman"/>
                <w:color w:val="000000"/>
                <w:sz w:val="16"/>
                <w:szCs w:val="16"/>
              </w:rPr>
              <w:t>26 715</w:t>
            </w:r>
          </w:p>
        </w:tc>
        <w:tc>
          <w:tcPr>
            <w:tcW w:w="851" w:type="dxa"/>
            <w:vAlign w:val="center"/>
          </w:tcPr>
          <w:p w:rsidR="00385066" w:rsidRPr="00385066" w:rsidRDefault="00385066" w:rsidP="00385066">
            <w:pPr>
              <w:widowControl w:val="0"/>
              <w:tabs>
                <w:tab w:val="left" w:pos="284"/>
              </w:tabs>
              <w:jc w:val="right"/>
              <w:rPr>
                <w:rFonts w:eastAsia="Times New Roman" w:cs="Times New Roman"/>
                <w:color w:val="000000"/>
                <w:sz w:val="16"/>
                <w:szCs w:val="16"/>
              </w:rPr>
            </w:pPr>
            <w:r w:rsidRPr="00385066">
              <w:rPr>
                <w:rFonts w:eastAsia="Times New Roman" w:cs="Times New Roman"/>
                <w:color w:val="000000"/>
                <w:sz w:val="16"/>
                <w:szCs w:val="16"/>
              </w:rPr>
              <w:t>26 715</w:t>
            </w:r>
          </w:p>
        </w:tc>
        <w:tc>
          <w:tcPr>
            <w:tcW w:w="850" w:type="dxa"/>
            <w:vAlign w:val="center"/>
          </w:tcPr>
          <w:p w:rsidR="00385066" w:rsidRPr="00385066" w:rsidRDefault="00385066" w:rsidP="00385066">
            <w:pPr>
              <w:widowControl w:val="0"/>
              <w:tabs>
                <w:tab w:val="left" w:pos="284"/>
              </w:tabs>
              <w:jc w:val="right"/>
              <w:rPr>
                <w:rFonts w:eastAsia="Times New Roman" w:cs="Times New Roman"/>
                <w:color w:val="000000"/>
                <w:sz w:val="16"/>
                <w:szCs w:val="16"/>
              </w:rPr>
            </w:pPr>
            <w:r w:rsidRPr="00385066">
              <w:rPr>
                <w:rFonts w:eastAsia="Times New Roman" w:cs="Times New Roman"/>
                <w:color w:val="000000"/>
                <w:sz w:val="16"/>
                <w:szCs w:val="16"/>
              </w:rPr>
              <w:t>26 715</w:t>
            </w:r>
          </w:p>
        </w:tc>
        <w:tc>
          <w:tcPr>
            <w:tcW w:w="851" w:type="dxa"/>
            <w:vAlign w:val="center"/>
          </w:tcPr>
          <w:p w:rsidR="00385066" w:rsidRPr="00385066" w:rsidRDefault="00385066" w:rsidP="00385066">
            <w:pPr>
              <w:widowControl w:val="0"/>
              <w:tabs>
                <w:tab w:val="left" w:pos="284"/>
              </w:tabs>
              <w:jc w:val="right"/>
              <w:rPr>
                <w:rFonts w:eastAsia="Times New Roman" w:cs="Times New Roman"/>
                <w:color w:val="000000"/>
                <w:sz w:val="16"/>
                <w:szCs w:val="16"/>
              </w:rPr>
            </w:pPr>
            <w:r w:rsidRPr="00385066">
              <w:rPr>
                <w:rFonts w:eastAsia="Times New Roman" w:cs="Times New Roman"/>
                <w:color w:val="000000"/>
                <w:sz w:val="16"/>
                <w:szCs w:val="16"/>
              </w:rPr>
              <w:t>26 715</w:t>
            </w:r>
          </w:p>
        </w:tc>
        <w:tc>
          <w:tcPr>
            <w:tcW w:w="850" w:type="dxa"/>
            <w:vAlign w:val="center"/>
          </w:tcPr>
          <w:p w:rsidR="00385066" w:rsidRPr="00385066" w:rsidRDefault="00385066" w:rsidP="00385066">
            <w:pPr>
              <w:widowControl w:val="0"/>
              <w:tabs>
                <w:tab w:val="left" w:pos="284"/>
              </w:tabs>
              <w:jc w:val="right"/>
              <w:rPr>
                <w:rFonts w:eastAsia="Times New Roman" w:cs="Times New Roman"/>
                <w:color w:val="000000"/>
                <w:sz w:val="16"/>
                <w:szCs w:val="16"/>
              </w:rPr>
            </w:pPr>
            <w:r w:rsidRPr="00385066">
              <w:rPr>
                <w:rFonts w:eastAsia="Times New Roman" w:cs="Times New Roman"/>
                <w:color w:val="000000"/>
                <w:sz w:val="16"/>
                <w:szCs w:val="16"/>
              </w:rPr>
              <w:t>26 715</w:t>
            </w:r>
          </w:p>
        </w:tc>
        <w:tc>
          <w:tcPr>
            <w:tcW w:w="851" w:type="dxa"/>
            <w:vAlign w:val="center"/>
          </w:tcPr>
          <w:p w:rsidR="00385066" w:rsidRPr="00385066" w:rsidRDefault="00385066" w:rsidP="00385066">
            <w:pPr>
              <w:widowControl w:val="0"/>
              <w:tabs>
                <w:tab w:val="left" w:pos="284"/>
              </w:tabs>
              <w:jc w:val="right"/>
              <w:rPr>
                <w:rFonts w:eastAsia="Times New Roman" w:cs="Times New Roman"/>
                <w:color w:val="000000"/>
                <w:sz w:val="16"/>
                <w:szCs w:val="16"/>
              </w:rPr>
            </w:pPr>
            <w:r w:rsidRPr="00385066">
              <w:rPr>
                <w:rFonts w:eastAsia="Times New Roman" w:cs="Times New Roman"/>
                <w:color w:val="000000"/>
                <w:sz w:val="16"/>
                <w:szCs w:val="16"/>
              </w:rPr>
              <w:t>26 715</w:t>
            </w:r>
          </w:p>
        </w:tc>
        <w:tc>
          <w:tcPr>
            <w:tcW w:w="850" w:type="dxa"/>
            <w:vAlign w:val="center"/>
          </w:tcPr>
          <w:p w:rsidR="00385066" w:rsidRPr="00385066" w:rsidRDefault="00385066" w:rsidP="00385066">
            <w:pPr>
              <w:widowControl w:val="0"/>
              <w:tabs>
                <w:tab w:val="left" w:pos="284"/>
              </w:tabs>
              <w:jc w:val="right"/>
              <w:rPr>
                <w:rFonts w:eastAsia="Times New Roman" w:cs="Times New Roman"/>
                <w:color w:val="000000"/>
                <w:sz w:val="16"/>
                <w:szCs w:val="16"/>
              </w:rPr>
            </w:pPr>
            <w:r w:rsidRPr="00385066">
              <w:rPr>
                <w:rFonts w:eastAsia="Times New Roman" w:cs="Times New Roman"/>
                <w:color w:val="000000"/>
                <w:sz w:val="16"/>
                <w:szCs w:val="16"/>
              </w:rPr>
              <w:t>26 715</w:t>
            </w:r>
          </w:p>
        </w:tc>
        <w:tc>
          <w:tcPr>
            <w:tcW w:w="993" w:type="dxa"/>
            <w:vAlign w:val="center"/>
          </w:tcPr>
          <w:p w:rsidR="00385066" w:rsidRPr="00385066" w:rsidRDefault="00385066" w:rsidP="00385066">
            <w:pPr>
              <w:widowControl w:val="0"/>
              <w:tabs>
                <w:tab w:val="left" w:pos="284"/>
              </w:tabs>
              <w:jc w:val="right"/>
              <w:rPr>
                <w:rFonts w:eastAsia="Times New Roman" w:cs="Times New Roman"/>
                <w:color w:val="000000"/>
                <w:sz w:val="16"/>
                <w:szCs w:val="16"/>
              </w:rPr>
            </w:pPr>
            <w:r w:rsidRPr="00385066">
              <w:rPr>
                <w:rFonts w:eastAsia="Times New Roman" w:cs="Times New Roman"/>
                <w:color w:val="000000"/>
                <w:sz w:val="16"/>
                <w:szCs w:val="16"/>
              </w:rPr>
              <w:t>26 715</w:t>
            </w:r>
          </w:p>
        </w:tc>
        <w:tc>
          <w:tcPr>
            <w:tcW w:w="992" w:type="dxa"/>
            <w:vAlign w:val="center"/>
          </w:tcPr>
          <w:p w:rsidR="00385066" w:rsidRPr="00385066" w:rsidRDefault="00385066" w:rsidP="00385066">
            <w:pPr>
              <w:widowControl w:val="0"/>
              <w:tabs>
                <w:tab w:val="left" w:pos="284"/>
              </w:tabs>
              <w:jc w:val="right"/>
              <w:rPr>
                <w:rFonts w:eastAsia="Times New Roman" w:cs="Times New Roman"/>
                <w:color w:val="000000"/>
                <w:sz w:val="16"/>
                <w:szCs w:val="16"/>
              </w:rPr>
            </w:pPr>
            <w:r w:rsidRPr="00385066">
              <w:rPr>
                <w:rFonts w:eastAsia="Times New Roman" w:cs="Times New Roman"/>
                <w:color w:val="000000"/>
                <w:sz w:val="16"/>
                <w:szCs w:val="16"/>
              </w:rPr>
              <w:t>26 715</w:t>
            </w:r>
          </w:p>
        </w:tc>
        <w:tc>
          <w:tcPr>
            <w:tcW w:w="850" w:type="dxa"/>
            <w:vAlign w:val="center"/>
          </w:tcPr>
          <w:p w:rsidR="00385066" w:rsidRPr="00385066" w:rsidRDefault="00385066" w:rsidP="00385066">
            <w:pPr>
              <w:widowControl w:val="0"/>
              <w:tabs>
                <w:tab w:val="left" w:pos="284"/>
              </w:tabs>
              <w:jc w:val="right"/>
              <w:rPr>
                <w:rFonts w:eastAsia="Times New Roman" w:cs="Times New Roman"/>
                <w:color w:val="000000"/>
                <w:sz w:val="16"/>
                <w:szCs w:val="16"/>
              </w:rPr>
            </w:pPr>
            <w:r w:rsidRPr="00385066">
              <w:rPr>
                <w:rFonts w:eastAsia="Times New Roman" w:cs="Times New Roman"/>
                <w:color w:val="000000"/>
                <w:sz w:val="16"/>
                <w:szCs w:val="16"/>
              </w:rPr>
              <w:t>26 715</w:t>
            </w:r>
          </w:p>
        </w:tc>
        <w:tc>
          <w:tcPr>
            <w:tcW w:w="993" w:type="dxa"/>
            <w:vAlign w:val="center"/>
          </w:tcPr>
          <w:p w:rsidR="00385066" w:rsidRPr="00385066" w:rsidRDefault="00385066" w:rsidP="00385066">
            <w:pPr>
              <w:widowControl w:val="0"/>
              <w:tabs>
                <w:tab w:val="left" w:pos="284"/>
              </w:tabs>
              <w:jc w:val="right"/>
              <w:rPr>
                <w:rFonts w:eastAsia="Times New Roman" w:cs="Times New Roman"/>
                <w:color w:val="000000"/>
                <w:sz w:val="16"/>
                <w:szCs w:val="16"/>
              </w:rPr>
            </w:pPr>
            <w:r w:rsidRPr="00385066">
              <w:rPr>
                <w:rFonts w:eastAsia="Times New Roman" w:cs="Times New Roman"/>
                <w:color w:val="000000"/>
                <w:sz w:val="16"/>
                <w:szCs w:val="16"/>
              </w:rPr>
              <w:t>26 715</w:t>
            </w:r>
          </w:p>
        </w:tc>
        <w:tc>
          <w:tcPr>
            <w:tcW w:w="992" w:type="dxa"/>
            <w:vAlign w:val="center"/>
          </w:tcPr>
          <w:p w:rsidR="00385066" w:rsidRPr="00385066" w:rsidRDefault="00385066" w:rsidP="00385066">
            <w:pPr>
              <w:widowControl w:val="0"/>
              <w:tabs>
                <w:tab w:val="left" w:pos="284"/>
              </w:tabs>
              <w:jc w:val="right"/>
              <w:rPr>
                <w:rFonts w:eastAsia="Times New Roman" w:cs="Times New Roman"/>
                <w:color w:val="000000"/>
                <w:sz w:val="16"/>
                <w:szCs w:val="16"/>
              </w:rPr>
            </w:pPr>
            <w:r w:rsidRPr="00385066">
              <w:rPr>
                <w:rFonts w:eastAsia="Times New Roman" w:cs="Times New Roman"/>
                <w:color w:val="000000"/>
                <w:sz w:val="16"/>
                <w:szCs w:val="16"/>
              </w:rPr>
              <w:t>320 580</w:t>
            </w:r>
          </w:p>
        </w:tc>
      </w:tr>
      <w:tr w:rsidR="00385066" w:rsidRPr="00385066" w:rsidTr="00A92AEB">
        <w:trPr>
          <w:trHeight w:val="649"/>
        </w:trPr>
        <w:tc>
          <w:tcPr>
            <w:tcW w:w="2269" w:type="dxa"/>
            <w:vMerge/>
            <w:vAlign w:val="center"/>
          </w:tcPr>
          <w:p w:rsidR="00385066" w:rsidRPr="00385066" w:rsidRDefault="00385066" w:rsidP="00385066">
            <w:pPr>
              <w:widowControl w:val="0"/>
              <w:tabs>
                <w:tab w:val="left" w:pos="284"/>
              </w:tabs>
              <w:rPr>
                <w:rFonts w:eastAsia="Times New Roman" w:cs="Times New Roman"/>
                <w:color w:val="000000"/>
                <w:sz w:val="16"/>
                <w:szCs w:val="16"/>
              </w:rPr>
            </w:pPr>
          </w:p>
        </w:tc>
        <w:tc>
          <w:tcPr>
            <w:tcW w:w="1531" w:type="dxa"/>
            <w:vAlign w:val="center"/>
          </w:tcPr>
          <w:p w:rsidR="00385066" w:rsidRPr="00385066" w:rsidRDefault="00385066" w:rsidP="00385066">
            <w:pPr>
              <w:widowControl w:val="0"/>
              <w:tabs>
                <w:tab w:val="left" w:pos="284"/>
              </w:tabs>
              <w:ind w:right="-134"/>
              <w:rPr>
                <w:rFonts w:eastAsia="Times New Roman" w:cs="Times New Roman"/>
                <w:color w:val="000000"/>
                <w:sz w:val="16"/>
                <w:szCs w:val="16"/>
              </w:rPr>
            </w:pPr>
            <w:r w:rsidRPr="00385066">
              <w:rPr>
                <w:rFonts w:eastAsia="Times New Roman" w:cs="Times New Roman"/>
                <w:color w:val="000000"/>
                <w:sz w:val="16"/>
                <w:szCs w:val="16"/>
              </w:rPr>
              <w:t>г.Кстово/</w:t>
            </w:r>
          </w:p>
          <w:p w:rsidR="00385066" w:rsidRPr="00385066" w:rsidRDefault="00385066" w:rsidP="00385066">
            <w:pPr>
              <w:widowControl w:val="0"/>
              <w:tabs>
                <w:tab w:val="left" w:pos="284"/>
              </w:tabs>
              <w:ind w:right="-134"/>
              <w:rPr>
                <w:rFonts w:eastAsia="Times New Roman" w:cs="Times New Roman"/>
                <w:color w:val="000000"/>
                <w:sz w:val="16"/>
                <w:szCs w:val="16"/>
              </w:rPr>
            </w:pPr>
            <w:r w:rsidRPr="00385066">
              <w:rPr>
                <w:rFonts w:eastAsia="Times New Roman" w:cs="Times New Roman"/>
                <w:color w:val="000000"/>
                <w:sz w:val="16"/>
                <w:szCs w:val="16"/>
              </w:rPr>
              <w:t>Текущая/</w:t>
            </w:r>
          </w:p>
          <w:p w:rsidR="00385066" w:rsidRPr="00385066" w:rsidRDefault="00385066" w:rsidP="00385066">
            <w:pPr>
              <w:widowControl w:val="0"/>
              <w:tabs>
                <w:tab w:val="left" w:pos="284"/>
              </w:tabs>
              <w:ind w:right="-134"/>
              <w:rPr>
                <w:rFonts w:eastAsia="Times New Roman" w:cs="Times New Roman"/>
                <w:color w:val="000000"/>
                <w:sz w:val="16"/>
                <w:szCs w:val="16"/>
              </w:rPr>
            </w:pPr>
            <w:r w:rsidRPr="00385066">
              <w:rPr>
                <w:rFonts w:eastAsia="Times New Roman" w:cs="Times New Roman"/>
                <w:color w:val="000000"/>
                <w:sz w:val="16"/>
                <w:szCs w:val="16"/>
              </w:rPr>
              <w:t>Отопл. и ГВС</w:t>
            </w:r>
          </w:p>
        </w:tc>
        <w:tc>
          <w:tcPr>
            <w:tcW w:w="850" w:type="dxa"/>
            <w:vAlign w:val="center"/>
          </w:tcPr>
          <w:p w:rsidR="00385066" w:rsidRPr="00385066" w:rsidRDefault="00385066" w:rsidP="00385066">
            <w:pPr>
              <w:widowControl w:val="0"/>
              <w:tabs>
                <w:tab w:val="left" w:pos="284"/>
              </w:tabs>
              <w:jc w:val="right"/>
              <w:rPr>
                <w:rFonts w:eastAsia="Times New Roman" w:cs="Times New Roman"/>
                <w:color w:val="000000"/>
                <w:sz w:val="16"/>
                <w:szCs w:val="16"/>
              </w:rPr>
            </w:pPr>
            <w:r w:rsidRPr="00385066">
              <w:rPr>
                <w:rFonts w:eastAsia="Times New Roman" w:cs="Times New Roman"/>
                <w:color w:val="000000"/>
                <w:sz w:val="16"/>
                <w:szCs w:val="16"/>
              </w:rPr>
              <w:t>36 455</w:t>
            </w:r>
          </w:p>
        </w:tc>
        <w:tc>
          <w:tcPr>
            <w:tcW w:w="879" w:type="dxa"/>
            <w:vAlign w:val="center"/>
          </w:tcPr>
          <w:p w:rsidR="00385066" w:rsidRPr="00385066" w:rsidRDefault="00385066" w:rsidP="00385066">
            <w:pPr>
              <w:widowControl w:val="0"/>
              <w:tabs>
                <w:tab w:val="left" w:pos="284"/>
              </w:tabs>
              <w:jc w:val="right"/>
              <w:rPr>
                <w:rFonts w:eastAsia="Times New Roman" w:cs="Times New Roman"/>
                <w:color w:val="000000"/>
                <w:sz w:val="16"/>
                <w:szCs w:val="16"/>
              </w:rPr>
            </w:pPr>
            <w:r w:rsidRPr="00385066">
              <w:rPr>
                <w:rFonts w:eastAsia="Times New Roman" w:cs="Times New Roman"/>
                <w:color w:val="000000"/>
                <w:sz w:val="16"/>
                <w:szCs w:val="16"/>
              </w:rPr>
              <w:t>36 310</w:t>
            </w:r>
          </w:p>
        </w:tc>
        <w:tc>
          <w:tcPr>
            <w:tcW w:w="851" w:type="dxa"/>
            <w:vAlign w:val="center"/>
          </w:tcPr>
          <w:p w:rsidR="00385066" w:rsidRPr="00385066" w:rsidRDefault="00385066" w:rsidP="00385066">
            <w:pPr>
              <w:widowControl w:val="0"/>
              <w:tabs>
                <w:tab w:val="left" w:pos="284"/>
              </w:tabs>
              <w:jc w:val="right"/>
              <w:rPr>
                <w:rFonts w:eastAsia="Times New Roman" w:cs="Times New Roman"/>
                <w:color w:val="000000"/>
                <w:sz w:val="16"/>
                <w:szCs w:val="16"/>
              </w:rPr>
            </w:pPr>
            <w:r w:rsidRPr="00385066">
              <w:rPr>
                <w:rFonts w:eastAsia="Times New Roman" w:cs="Times New Roman"/>
                <w:color w:val="000000"/>
                <w:sz w:val="16"/>
                <w:szCs w:val="16"/>
              </w:rPr>
              <w:t>36 165</w:t>
            </w:r>
          </w:p>
        </w:tc>
        <w:tc>
          <w:tcPr>
            <w:tcW w:w="850" w:type="dxa"/>
            <w:vAlign w:val="center"/>
          </w:tcPr>
          <w:p w:rsidR="00385066" w:rsidRPr="00385066" w:rsidRDefault="00385066" w:rsidP="00385066">
            <w:pPr>
              <w:widowControl w:val="0"/>
              <w:tabs>
                <w:tab w:val="left" w:pos="284"/>
              </w:tabs>
              <w:jc w:val="right"/>
              <w:rPr>
                <w:rFonts w:eastAsia="Times New Roman" w:cs="Times New Roman"/>
                <w:color w:val="000000"/>
                <w:sz w:val="16"/>
                <w:szCs w:val="16"/>
              </w:rPr>
            </w:pPr>
            <w:r w:rsidRPr="00385066">
              <w:rPr>
                <w:rFonts w:eastAsia="Times New Roman" w:cs="Times New Roman"/>
                <w:color w:val="000000"/>
                <w:sz w:val="16"/>
                <w:szCs w:val="16"/>
              </w:rPr>
              <w:t>36 020</w:t>
            </w:r>
          </w:p>
        </w:tc>
        <w:tc>
          <w:tcPr>
            <w:tcW w:w="851" w:type="dxa"/>
            <w:vAlign w:val="center"/>
          </w:tcPr>
          <w:p w:rsidR="00385066" w:rsidRPr="00385066" w:rsidRDefault="00385066" w:rsidP="00385066">
            <w:pPr>
              <w:widowControl w:val="0"/>
              <w:tabs>
                <w:tab w:val="left" w:pos="284"/>
              </w:tabs>
              <w:jc w:val="right"/>
              <w:rPr>
                <w:rFonts w:eastAsia="Times New Roman" w:cs="Times New Roman"/>
                <w:color w:val="000000"/>
                <w:sz w:val="16"/>
                <w:szCs w:val="16"/>
              </w:rPr>
            </w:pPr>
            <w:r w:rsidRPr="00385066">
              <w:rPr>
                <w:rFonts w:eastAsia="Times New Roman" w:cs="Times New Roman"/>
                <w:color w:val="000000"/>
                <w:sz w:val="16"/>
                <w:szCs w:val="16"/>
              </w:rPr>
              <w:t>35 875</w:t>
            </w:r>
          </w:p>
        </w:tc>
        <w:tc>
          <w:tcPr>
            <w:tcW w:w="850" w:type="dxa"/>
            <w:vAlign w:val="center"/>
          </w:tcPr>
          <w:p w:rsidR="00385066" w:rsidRPr="00385066" w:rsidRDefault="00385066" w:rsidP="00385066">
            <w:pPr>
              <w:widowControl w:val="0"/>
              <w:tabs>
                <w:tab w:val="left" w:pos="284"/>
              </w:tabs>
              <w:jc w:val="right"/>
              <w:rPr>
                <w:rFonts w:eastAsia="Times New Roman" w:cs="Times New Roman"/>
                <w:color w:val="000000"/>
                <w:sz w:val="16"/>
                <w:szCs w:val="16"/>
              </w:rPr>
            </w:pPr>
            <w:r w:rsidRPr="00385066">
              <w:rPr>
                <w:rFonts w:eastAsia="Times New Roman" w:cs="Times New Roman"/>
                <w:color w:val="000000"/>
                <w:sz w:val="16"/>
                <w:szCs w:val="16"/>
              </w:rPr>
              <w:t>35 730</w:t>
            </w:r>
          </w:p>
        </w:tc>
        <w:tc>
          <w:tcPr>
            <w:tcW w:w="851" w:type="dxa"/>
            <w:vAlign w:val="center"/>
          </w:tcPr>
          <w:p w:rsidR="00385066" w:rsidRPr="00385066" w:rsidRDefault="00385066" w:rsidP="00385066">
            <w:pPr>
              <w:widowControl w:val="0"/>
              <w:tabs>
                <w:tab w:val="left" w:pos="284"/>
              </w:tabs>
              <w:jc w:val="right"/>
              <w:rPr>
                <w:rFonts w:eastAsia="Times New Roman" w:cs="Times New Roman"/>
                <w:color w:val="000000"/>
                <w:sz w:val="16"/>
                <w:szCs w:val="16"/>
              </w:rPr>
            </w:pPr>
            <w:r w:rsidRPr="00385066">
              <w:rPr>
                <w:rFonts w:eastAsia="Times New Roman" w:cs="Times New Roman"/>
                <w:color w:val="000000"/>
                <w:sz w:val="16"/>
                <w:szCs w:val="16"/>
              </w:rPr>
              <w:t>35 585</w:t>
            </w:r>
          </w:p>
        </w:tc>
        <w:tc>
          <w:tcPr>
            <w:tcW w:w="850" w:type="dxa"/>
            <w:vAlign w:val="center"/>
          </w:tcPr>
          <w:p w:rsidR="00385066" w:rsidRPr="00385066" w:rsidRDefault="00385066" w:rsidP="00385066">
            <w:pPr>
              <w:widowControl w:val="0"/>
              <w:tabs>
                <w:tab w:val="left" w:pos="284"/>
              </w:tabs>
              <w:jc w:val="right"/>
              <w:rPr>
                <w:rFonts w:eastAsia="Times New Roman" w:cs="Times New Roman"/>
                <w:color w:val="000000"/>
                <w:sz w:val="16"/>
                <w:szCs w:val="16"/>
              </w:rPr>
            </w:pPr>
            <w:r w:rsidRPr="00385066">
              <w:rPr>
                <w:rFonts w:eastAsia="Times New Roman" w:cs="Times New Roman"/>
                <w:color w:val="000000"/>
                <w:sz w:val="16"/>
                <w:szCs w:val="16"/>
              </w:rPr>
              <w:t>35 440</w:t>
            </w:r>
          </w:p>
        </w:tc>
        <w:tc>
          <w:tcPr>
            <w:tcW w:w="993" w:type="dxa"/>
            <w:vAlign w:val="center"/>
          </w:tcPr>
          <w:p w:rsidR="00385066" w:rsidRPr="00385066" w:rsidRDefault="00385066" w:rsidP="00385066">
            <w:pPr>
              <w:widowControl w:val="0"/>
              <w:tabs>
                <w:tab w:val="left" w:pos="284"/>
              </w:tabs>
              <w:jc w:val="right"/>
              <w:rPr>
                <w:rFonts w:eastAsia="Times New Roman" w:cs="Times New Roman"/>
                <w:color w:val="000000"/>
                <w:sz w:val="16"/>
                <w:szCs w:val="16"/>
              </w:rPr>
            </w:pPr>
            <w:r w:rsidRPr="00385066">
              <w:rPr>
                <w:rFonts w:eastAsia="Times New Roman" w:cs="Times New Roman"/>
                <w:color w:val="000000"/>
                <w:sz w:val="16"/>
                <w:szCs w:val="16"/>
              </w:rPr>
              <w:t>35 295</w:t>
            </w:r>
          </w:p>
        </w:tc>
        <w:tc>
          <w:tcPr>
            <w:tcW w:w="992" w:type="dxa"/>
            <w:vAlign w:val="center"/>
          </w:tcPr>
          <w:p w:rsidR="00385066" w:rsidRPr="00385066" w:rsidRDefault="00385066" w:rsidP="00385066">
            <w:pPr>
              <w:widowControl w:val="0"/>
              <w:tabs>
                <w:tab w:val="left" w:pos="284"/>
              </w:tabs>
              <w:jc w:val="right"/>
              <w:rPr>
                <w:rFonts w:eastAsia="Times New Roman" w:cs="Times New Roman"/>
                <w:color w:val="000000"/>
                <w:sz w:val="16"/>
                <w:szCs w:val="16"/>
              </w:rPr>
            </w:pPr>
            <w:r w:rsidRPr="00385066">
              <w:rPr>
                <w:rFonts w:eastAsia="Times New Roman" w:cs="Times New Roman"/>
                <w:color w:val="000000"/>
                <w:sz w:val="16"/>
                <w:szCs w:val="16"/>
              </w:rPr>
              <w:t>35 150</w:t>
            </w:r>
          </w:p>
        </w:tc>
        <w:tc>
          <w:tcPr>
            <w:tcW w:w="850" w:type="dxa"/>
            <w:vAlign w:val="center"/>
          </w:tcPr>
          <w:p w:rsidR="00385066" w:rsidRPr="00385066" w:rsidRDefault="00385066" w:rsidP="00385066">
            <w:pPr>
              <w:widowControl w:val="0"/>
              <w:tabs>
                <w:tab w:val="left" w:pos="284"/>
              </w:tabs>
              <w:jc w:val="right"/>
              <w:rPr>
                <w:rFonts w:eastAsia="Times New Roman" w:cs="Times New Roman"/>
                <w:color w:val="000000"/>
                <w:sz w:val="16"/>
                <w:szCs w:val="16"/>
              </w:rPr>
            </w:pPr>
            <w:r w:rsidRPr="00385066">
              <w:rPr>
                <w:rFonts w:eastAsia="Times New Roman" w:cs="Times New Roman"/>
                <w:color w:val="000000"/>
                <w:sz w:val="16"/>
                <w:szCs w:val="16"/>
              </w:rPr>
              <w:t>35 005</w:t>
            </w:r>
          </w:p>
        </w:tc>
        <w:tc>
          <w:tcPr>
            <w:tcW w:w="993" w:type="dxa"/>
            <w:vAlign w:val="center"/>
          </w:tcPr>
          <w:p w:rsidR="00385066" w:rsidRPr="00385066" w:rsidRDefault="00385066" w:rsidP="00385066">
            <w:pPr>
              <w:widowControl w:val="0"/>
              <w:tabs>
                <w:tab w:val="left" w:pos="284"/>
              </w:tabs>
              <w:jc w:val="right"/>
              <w:rPr>
                <w:rFonts w:eastAsia="Times New Roman" w:cs="Times New Roman"/>
                <w:color w:val="000000"/>
                <w:sz w:val="16"/>
                <w:szCs w:val="16"/>
              </w:rPr>
            </w:pPr>
            <w:r w:rsidRPr="00385066">
              <w:rPr>
                <w:rFonts w:eastAsia="Times New Roman" w:cs="Times New Roman"/>
                <w:color w:val="000000"/>
                <w:sz w:val="16"/>
                <w:szCs w:val="16"/>
              </w:rPr>
              <w:t>34 860</w:t>
            </w:r>
          </w:p>
        </w:tc>
        <w:tc>
          <w:tcPr>
            <w:tcW w:w="992" w:type="dxa"/>
            <w:vAlign w:val="center"/>
          </w:tcPr>
          <w:p w:rsidR="00385066" w:rsidRPr="00385066" w:rsidRDefault="00385066" w:rsidP="00385066">
            <w:pPr>
              <w:widowControl w:val="0"/>
              <w:tabs>
                <w:tab w:val="left" w:pos="284"/>
              </w:tabs>
              <w:jc w:val="right"/>
              <w:rPr>
                <w:rFonts w:eastAsia="Times New Roman" w:cs="Times New Roman"/>
                <w:color w:val="000000"/>
                <w:sz w:val="16"/>
                <w:szCs w:val="16"/>
              </w:rPr>
            </w:pPr>
            <w:r w:rsidRPr="00385066">
              <w:rPr>
                <w:rFonts w:eastAsia="Times New Roman" w:cs="Times New Roman"/>
                <w:color w:val="000000"/>
                <w:sz w:val="16"/>
                <w:szCs w:val="16"/>
              </w:rPr>
              <w:t>427 890</w:t>
            </w:r>
          </w:p>
        </w:tc>
      </w:tr>
      <w:tr w:rsidR="00385066" w:rsidRPr="00385066" w:rsidTr="00A92AEB">
        <w:tc>
          <w:tcPr>
            <w:tcW w:w="2269" w:type="dxa"/>
            <w:vMerge/>
            <w:vAlign w:val="center"/>
          </w:tcPr>
          <w:p w:rsidR="00385066" w:rsidRPr="00385066" w:rsidRDefault="00385066" w:rsidP="00385066">
            <w:pPr>
              <w:widowControl w:val="0"/>
              <w:tabs>
                <w:tab w:val="left" w:pos="284"/>
              </w:tabs>
              <w:rPr>
                <w:rFonts w:eastAsia="Times New Roman" w:cs="Times New Roman"/>
                <w:color w:val="000000"/>
                <w:sz w:val="16"/>
                <w:szCs w:val="16"/>
              </w:rPr>
            </w:pPr>
          </w:p>
        </w:tc>
        <w:tc>
          <w:tcPr>
            <w:tcW w:w="1531" w:type="dxa"/>
            <w:vAlign w:val="center"/>
          </w:tcPr>
          <w:p w:rsidR="00385066" w:rsidRPr="00385066" w:rsidRDefault="00385066" w:rsidP="00385066">
            <w:pPr>
              <w:widowControl w:val="0"/>
              <w:tabs>
                <w:tab w:val="left" w:pos="284"/>
              </w:tabs>
              <w:ind w:right="-134"/>
              <w:rPr>
                <w:rFonts w:eastAsia="Times New Roman" w:cs="Times New Roman"/>
                <w:color w:val="000000"/>
                <w:sz w:val="16"/>
                <w:szCs w:val="16"/>
              </w:rPr>
            </w:pPr>
            <w:r w:rsidRPr="00385066">
              <w:rPr>
                <w:rFonts w:eastAsia="Times New Roman" w:cs="Times New Roman"/>
                <w:color w:val="000000"/>
                <w:sz w:val="16"/>
                <w:szCs w:val="16"/>
              </w:rPr>
              <w:t>г.Дзержинск/</w:t>
            </w:r>
          </w:p>
          <w:p w:rsidR="00385066" w:rsidRPr="00385066" w:rsidRDefault="00385066" w:rsidP="00385066">
            <w:pPr>
              <w:widowControl w:val="0"/>
              <w:tabs>
                <w:tab w:val="left" w:pos="284"/>
              </w:tabs>
              <w:ind w:right="-134"/>
              <w:rPr>
                <w:rFonts w:eastAsia="Times New Roman" w:cs="Times New Roman"/>
                <w:color w:val="000000"/>
                <w:sz w:val="16"/>
                <w:szCs w:val="16"/>
              </w:rPr>
            </w:pPr>
            <w:r w:rsidRPr="00385066">
              <w:rPr>
                <w:rFonts w:eastAsia="Times New Roman" w:cs="Times New Roman"/>
                <w:color w:val="000000"/>
                <w:sz w:val="16"/>
                <w:szCs w:val="16"/>
              </w:rPr>
              <w:t>Текущая/</w:t>
            </w:r>
          </w:p>
          <w:p w:rsidR="00385066" w:rsidRPr="00385066" w:rsidRDefault="00385066" w:rsidP="00385066">
            <w:pPr>
              <w:widowControl w:val="0"/>
              <w:tabs>
                <w:tab w:val="left" w:pos="284"/>
              </w:tabs>
              <w:ind w:right="-134"/>
              <w:rPr>
                <w:rFonts w:eastAsia="Times New Roman" w:cs="Times New Roman"/>
                <w:color w:val="000000"/>
                <w:sz w:val="16"/>
                <w:szCs w:val="16"/>
              </w:rPr>
            </w:pPr>
            <w:r w:rsidRPr="00385066">
              <w:rPr>
                <w:rFonts w:eastAsia="Times New Roman" w:cs="Times New Roman"/>
                <w:color w:val="000000"/>
                <w:sz w:val="16"/>
                <w:szCs w:val="16"/>
              </w:rPr>
              <w:t>Отопл. и ГВС</w:t>
            </w:r>
          </w:p>
        </w:tc>
        <w:tc>
          <w:tcPr>
            <w:tcW w:w="850" w:type="dxa"/>
            <w:vAlign w:val="center"/>
          </w:tcPr>
          <w:p w:rsidR="00385066" w:rsidRPr="00385066" w:rsidRDefault="00385066" w:rsidP="00385066">
            <w:pPr>
              <w:widowControl w:val="0"/>
              <w:tabs>
                <w:tab w:val="left" w:pos="284"/>
              </w:tabs>
              <w:jc w:val="right"/>
              <w:rPr>
                <w:rFonts w:eastAsia="Times New Roman" w:cs="Times New Roman"/>
                <w:color w:val="000000"/>
                <w:sz w:val="16"/>
                <w:szCs w:val="16"/>
              </w:rPr>
            </w:pPr>
            <w:r w:rsidRPr="00385066">
              <w:rPr>
                <w:rFonts w:eastAsia="Times New Roman" w:cs="Times New Roman"/>
                <w:color w:val="000000"/>
                <w:sz w:val="16"/>
                <w:szCs w:val="16"/>
              </w:rPr>
              <w:t>77 910</w:t>
            </w:r>
          </w:p>
        </w:tc>
        <w:tc>
          <w:tcPr>
            <w:tcW w:w="879" w:type="dxa"/>
            <w:vAlign w:val="center"/>
          </w:tcPr>
          <w:p w:rsidR="00385066" w:rsidRPr="00385066" w:rsidRDefault="00385066" w:rsidP="00385066">
            <w:pPr>
              <w:widowControl w:val="0"/>
              <w:tabs>
                <w:tab w:val="left" w:pos="284"/>
              </w:tabs>
              <w:jc w:val="right"/>
              <w:rPr>
                <w:rFonts w:eastAsia="Times New Roman" w:cs="Times New Roman"/>
                <w:color w:val="000000"/>
                <w:sz w:val="16"/>
                <w:szCs w:val="16"/>
              </w:rPr>
            </w:pPr>
            <w:r w:rsidRPr="00385066">
              <w:rPr>
                <w:rFonts w:eastAsia="Times New Roman" w:cs="Times New Roman"/>
                <w:color w:val="000000"/>
                <w:sz w:val="16"/>
                <w:szCs w:val="16"/>
              </w:rPr>
              <w:t>77 545</w:t>
            </w:r>
          </w:p>
        </w:tc>
        <w:tc>
          <w:tcPr>
            <w:tcW w:w="851" w:type="dxa"/>
            <w:vAlign w:val="center"/>
          </w:tcPr>
          <w:p w:rsidR="00385066" w:rsidRPr="00385066" w:rsidRDefault="00385066" w:rsidP="00385066">
            <w:pPr>
              <w:widowControl w:val="0"/>
              <w:tabs>
                <w:tab w:val="left" w:pos="284"/>
              </w:tabs>
              <w:jc w:val="right"/>
              <w:rPr>
                <w:rFonts w:eastAsia="Times New Roman" w:cs="Times New Roman"/>
                <w:color w:val="000000"/>
                <w:sz w:val="16"/>
                <w:szCs w:val="16"/>
              </w:rPr>
            </w:pPr>
            <w:r w:rsidRPr="00385066">
              <w:rPr>
                <w:rFonts w:eastAsia="Times New Roman" w:cs="Times New Roman"/>
                <w:color w:val="000000"/>
                <w:sz w:val="16"/>
                <w:szCs w:val="16"/>
              </w:rPr>
              <w:t>77 180</w:t>
            </w:r>
          </w:p>
        </w:tc>
        <w:tc>
          <w:tcPr>
            <w:tcW w:w="850" w:type="dxa"/>
            <w:vAlign w:val="center"/>
          </w:tcPr>
          <w:p w:rsidR="00385066" w:rsidRPr="00385066" w:rsidRDefault="00385066" w:rsidP="00385066">
            <w:pPr>
              <w:widowControl w:val="0"/>
              <w:tabs>
                <w:tab w:val="left" w:pos="284"/>
              </w:tabs>
              <w:jc w:val="right"/>
              <w:rPr>
                <w:rFonts w:eastAsia="Times New Roman" w:cs="Times New Roman"/>
                <w:color w:val="000000"/>
                <w:sz w:val="16"/>
                <w:szCs w:val="16"/>
              </w:rPr>
            </w:pPr>
            <w:r w:rsidRPr="00385066">
              <w:rPr>
                <w:rFonts w:eastAsia="Times New Roman" w:cs="Times New Roman"/>
                <w:color w:val="000000"/>
                <w:sz w:val="16"/>
                <w:szCs w:val="16"/>
              </w:rPr>
              <w:t>76 815</w:t>
            </w:r>
          </w:p>
        </w:tc>
        <w:tc>
          <w:tcPr>
            <w:tcW w:w="851" w:type="dxa"/>
            <w:vAlign w:val="center"/>
          </w:tcPr>
          <w:p w:rsidR="00385066" w:rsidRPr="00385066" w:rsidRDefault="00385066" w:rsidP="00385066">
            <w:pPr>
              <w:widowControl w:val="0"/>
              <w:tabs>
                <w:tab w:val="left" w:pos="284"/>
              </w:tabs>
              <w:jc w:val="right"/>
              <w:rPr>
                <w:rFonts w:eastAsia="Times New Roman" w:cs="Times New Roman"/>
                <w:color w:val="000000"/>
                <w:sz w:val="16"/>
                <w:szCs w:val="16"/>
              </w:rPr>
            </w:pPr>
            <w:r w:rsidRPr="00385066">
              <w:rPr>
                <w:rFonts w:eastAsia="Times New Roman" w:cs="Times New Roman"/>
                <w:color w:val="000000"/>
                <w:sz w:val="16"/>
                <w:szCs w:val="16"/>
              </w:rPr>
              <w:t>76 450</w:t>
            </w:r>
          </w:p>
        </w:tc>
        <w:tc>
          <w:tcPr>
            <w:tcW w:w="850" w:type="dxa"/>
            <w:vAlign w:val="center"/>
          </w:tcPr>
          <w:p w:rsidR="00385066" w:rsidRPr="00385066" w:rsidRDefault="00385066" w:rsidP="00385066">
            <w:pPr>
              <w:widowControl w:val="0"/>
              <w:tabs>
                <w:tab w:val="left" w:pos="284"/>
              </w:tabs>
              <w:jc w:val="right"/>
              <w:rPr>
                <w:rFonts w:eastAsia="Times New Roman" w:cs="Times New Roman"/>
                <w:color w:val="000000"/>
                <w:sz w:val="16"/>
                <w:szCs w:val="16"/>
              </w:rPr>
            </w:pPr>
            <w:r w:rsidRPr="00385066">
              <w:rPr>
                <w:rFonts w:eastAsia="Times New Roman" w:cs="Times New Roman"/>
                <w:color w:val="000000"/>
                <w:sz w:val="16"/>
                <w:szCs w:val="16"/>
              </w:rPr>
              <w:t>76 085</w:t>
            </w:r>
          </w:p>
        </w:tc>
        <w:tc>
          <w:tcPr>
            <w:tcW w:w="851" w:type="dxa"/>
            <w:vAlign w:val="center"/>
          </w:tcPr>
          <w:p w:rsidR="00385066" w:rsidRPr="00385066" w:rsidRDefault="00385066" w:rsidP="00385066">
            <w:pPr>
              <w:widowControl w:val="0"/>
              <w:tabs>
                <w:tab w:val="left" w:pos="284"/>
              </w:tabs>
              <w:jc w:val="right"/>
              <w:rPr>
                <w:rFonts w:eastAsia="Times New Roman" w:cs="Times New Roman"/>
                <w:color w:val="000000"/>
                <w:sz w:val="16"/>
                <w:szCs w:val="16"/>
              </w:rPr>
            </w:pPr>
            <w:r w:rsidRPr="00385066">
              <w:rPr>
                <w:rFonts w:eastAsia="Times New Roman" w:cs="Times New Roman"/>
                <w:color w:val="000000"/>
                <w:sz w:val="16"/>
                <w:szCs w:val="16"/>
              </w:rPr>
              <w:t>75 720</w:t>
            </w:r>
          </w:p>
        </w:tc>
        <w:tc>
          <w:tcPr>
            <w:tcW w:w="850" w:type="dxa"/>
            <w:vAlign w:val="center"/>
          </w:tcPr>
          <w:p w:rsidR="00385066" w:rsidRPr="00385066" w:rsidRDefault="00385066" w:rsidP="00385066">
            <w:pPr>
              <w:widowControl w:val="0"/>
              <w:tabs>
                <w:tab w:val="left" w:pos="284"/>
              </w:tabs>
              <w:jc w:val="right"/>
              <w:rPr>
                <w:rFonts w:eastAsia="Times New Roman" w:cs="Times New Roman"/>
                <w:color w:val="000000"/>
                <w:sz w:val="16"/>
                <w:szCs w:val="16"/>
              </w:rPr>
            </w:pPr>
            <w:r w:rsidRPr="00385066">
              <w:rPr>
                <w:rFonts w:eastAsia="Times New Roman" w:cs="Times New Roman"/>
                <w:color w:val="000000"/>
                <w:sz w:val="16"/>
                <w:szCs w:val="16"/>
              </w:rPr>
              <w:t>75 355</w:t>
            </w:r>
          </w:p>
        </w:tc>
        <w:tc>
          <w:tcPr>
            <w:tcW w:w="993" w:type="dxa"/>
            <w:vAlign w:val="center"/>
          </w:tcPr>
          <w:p w:rsidR="00385066" w:rsidRPr="00385066" w:rsidRDefault="00385066" w:rsidP="006F21AA">
            <w:pPr>
              <w:widowControl w:val="0"/>
              <w:tabs>
                <w:tab w:val="left" w:pos="284"/>
              </w:tabs>
              <w:jc w:val="right"/>
              <w:rPr>
                <w:rFonts w:eastAsia="Times New Roman" w:cs="Times New Roman"/>
                <w:color w:val="000000"/>
                <w:sz w:val="16"/>
                <w:szCs w:val="16"/>
              </w:rPr>
            </w:pPr>
            <w:r w:rsidRPr="00385066">
              <w:rPr>
                <w:rFonts w:eastAsia="Times New Roman" w:cs="Times New Roman"/>
                <w:color w:val="000000"/>
                <w:sz w:val="16"/>
                <w:szCs w:val="16"/>
              </w:rPr>
              <w:t>7</w:t>
            </w:r>
            <w:r w:rsidR="006F21AA">
              <w:rPr>
                <w:rFonts w:eastAsia="Times New Roman" w:cs="Times New Roman"/>
                <w:color w:val="000000"/>
                <w:sz w:val="16"/>
                <w:szCs w:val="16"/>
              </w:rPr>
              <w:t>4</w:t>
            </w:r>
            <w:bookmarkStart w:id="0" w:name="_GoBack"/>
            <w:bookmarkEnd w:id="0"/>
            <w:r w:rsidRPr="00385066">
              <w:rPr>
                <w:rFonts w:eastAsia="Times New Roman" w:cs="Times New Roman"/>
                <w:color w:val="000000"/>
                <w:sz w:val="16"/>
                <w:szCs w:val="16"/>
              </w:rPr>
              <w:t xml:space="preserve"> 990</w:t>
            </w:r>
          </w:p>
        </w:tc>
        <w:tc>
          <w:tcPr>
            <w:tcW w:w="992" w:type="dxa"/>
            <w:vAlign w:val="center"/>
          </w:tcPr>
          <w:p w:rsidR="00385066" w:rsidRPr="00385066" w:rsidRDefault="00385066" w:rsidP="00385066">
            <w:pPr>
              <w:widowControl w:val="0"/>
              <w:tabs>
                <w:tab w:val="left" w:pos="284"/>
              </w:tabs>
              <w:jc w:val="right"/>
              <w:rPr>
                <w:rFonts w:eastAsia="Times New Roman" w:cs="Times New Roman"/>
                <w:color w:val="000000"/>
                <w:sz w:val="16"/>
                <w:szCs w:val="16"/>
              </w:rPr>
            </w:pPr>
            <w:r w:rsidRPr="00385066">
              <w:rPr>
                <w:rFonts w:eastAsia="Times New Roman" w:cs="Times New Roman"/>
                <w:color w:val="000000"/>
                <w:sz w:val="16"/>
                <w:szCs w:val="16"/>
              </w:rPr>
              <w:t>74 625</w:t>
            </w:r>
          </w:p>
        </w:tc>
        <w:tc>
          <w:tcPr>
            <w:tcW w:w="850" w:type="dxa"/>
            <w:vAlign w:val="center"/>
          </w:tcPr>
          <w:p w:rsidR="00385066" w:rsidRPr="00385066" w:rsidRDefault="00385066" w:rsidP="00385066">
            <w:pPr>
              <w:widowControl w:val="0"/>
              <w:tabs>
                <w:tab w:val="left" w:pos="284"/>
              </w:tabs>
              <w:jc w:val="right"/>
              <w:rPr>
                <w:rFonts w:eastAsia="Times New Roman" w:cs="Times New Roman"/>
                <w:color w:val="000000"/>
                <w:sz w:val="16"/>
                <w:szCs w:val="16"/>
              </w:rPr>
            </w:pPr>
            <w:r w:rsidRPr="00385066">
              <w:rPr>
                <w:rFonts w:eastAsia="Times New Roman" w:cs="Times New Roman"/>
                <w:color w:val="000000"/>
                <w:sz w:val="16"/>
                <w:szCs w:val="16"/>
              </w:rPr>
              <w:t>74 260</w:t>
            </w:r>
          </w:p>
        </w:tc>
        <w:tc>
          <w:tcPr>
            <w:tcW w:w="993" w:type="dxa"/>
            <w:vAlign w:val="center"/>
          </w:tcPr>
          <w:p w:rsidR="00385066" w:rsidRPr="00385066" w:rsidRDefault="00385066" w:rsidP="00385066">
            <w:pPr>
              <w:widowControl w:val="0"/>
              <w:tabs>
                <w:tab w:val="left" w:pos="284"/>
              </w:tabs>
              <w:jc w:val="right"/>
              <w:rPr>
                <w:rFonts w:eastAsia="Times New Roman" w:cs="Times New Roman"/>
                <w:color w:val="000000"/>
                <w:sz w:val="16"/>
                <w:szCs w:val="16"/>
              </w:rPr>
            </w:pPr>
            <w:r w:rsidRPr="00385066">
              <w:rPr>
                <w:rFonts w:eastAsia="Times New Roman" w:cs="Times New Roman"/>
                <w:color w:val="000000"/>
                <w:sz w:val="16"/>
                <w:szCs w:val="16"/>
              </w:rPr>
              <w:t>73 895</w:t>
            </w:r>
          </w:p>
        </w:tc>
        <w:tc>
          <w:tcPr>
            <w:tcW w:w="992" w:type="dxa"/>
            <w:vAlign w:val="center"/>
          </w:tcPr>
          <w:p w:rsidR="00385066" w:rsidRPr="00385066" w:rsidRDefault="00385066" w:rsidP="00385066">
            <w:pPr>
              <w:widowControl w:val="0"/>
              <w:tabs>
                <w:tab w:val="left" w:pos="284"/>
              </w:tabs>
              <w:jc w:val="right"/>
              <w:rPr>
                <w:rFonts w:eastAsia="Times New Roman" w:cs="Times New Roman"/>
                <w:color w:val="000000"/>
                <w:sz w:val="16"/>
                <w:szCs w:val="16"/>
              </w:rPr>
            </w:pPr>
            <w:r w:rsidRPr="00385066">
              <w:rPr>
                <w:rFonts w:eastAsia="Times New Roman" w:cs="Times New Roman"/>
                <w:color w:val="000000"/>
                <w:sz w:val="16"/>
                <w:szCs w:val="16"/>
              </w:rPr>
              <w:t>910 830</w:t>
            </w:r>
          </w:p>
        </w:tc>
      </w:tr>
      <w:tr w:rsidR="00385066" w:rsidRPr="00385066" w:rsidTr="00A92AEB">
        <w:trPr>
          <w:trHeight w:val="565"/>
        </w:trPr>
        <w:tc>
          <w:tcPr>
            <w:tcW w:w="3800" w:type="dxa"/>
            <w:gridSpan w:val="2"/>
            <w:vAlign w:val="center"/>
          </w:tcPr>
          <w:p w:rsidR="00385066" w:rsidRPr="00385066" w:rsidRDefault="00385066" w:rsidP="00385066">
            <w:pPr>
              <w:widowControl w:val="0"/>
              <w:tabs>
                <w:tab w:val="left" w:pos="284"/>
              </w:tabs>
              <w:rPr>
                <w:rFonts w:eastAsia="Times New Roman" w:cs="Times New Roman"/>
                <w:color w:val="000000"/>
                <w:sz w:val="18"/>
                <w:szCs w:val="18"/>
              </w:rPr>
            </w:pPr>
            <w:r w:rsidRPr="00385066">
              <w:rPr>
                <w:rFonts w:eastAsia="Times New Roman" w:cs="Times New Roman"/>
                <w:color w:val="000000"/>
                <w:sz w:val="18"/>
                <w:szCs w:val="18"/>
              </w:rPr>
              <w:t>ИТОГО</w:t>
            </w:r>
          </w:p>
        </w:tc>
        <w:tc>
          <w:tcPr>
            <w:tcW w:w="850" w:type="dxa"/>
            <w:vAlign w:val="center"/>
          </w:tcPr>
          <w:p w:rsidR="00385066" w:rsidRPr="00385066" w:rsidRDefault="00385066" w:rsidP="00385066">
            <w:pPr>
              <w:widowControl w:val="0"/>
              <w:tabs>
                <w:tab w:val="left" w:pos="284"/>
              </w:tabs>
              <w:jc w:val="right"/>
              <w:rPr>
                <w:rFonts w:eastAsia="Times New Roman" w:cs="Times New Roman"/>
                <w:color w:val="000000"/>
                <w:sz w:val="16"/>
                <w:szCs w:val="16"/>
              </w:rPr>
            </w:pPr>
            <w:r w:rsidRPr="00385066">
              <w:rPr>
                <w:rFonts w:eastAsia="Times New Roman" w:cs="Times New Roman"/>
                <w:color w:val="000000"/>
                <w:sz w:val="16"/>
                <w:szCs w:val="16"/>
              </w:rPr>
              <w:t>141 080</w:t>
            </w:r>
          </w:p>
        </w:tc>
        <w:tc>
          <w:tcPr>
            <w:tcW w:w="879" w:type="dxa"/>
            <w:vAlign w:val="center"/>
          </w:tcPr>
          <w:p w:rsidR="00385066" w:rsidRPr="00385066" w:rsidRDefault="00385066" w:rsidP="00385066">
            <w:pPr>
              <w:widowControl w:val="0"/>
              <w:tabs>
                <w:tab w:val="left" w:pos="284"/>
              </w:tabs>
              <w:jc w:val="right"/>
              <w:rPr>
                <w:rFonts w:eastAsia="Times New Roman" w:cs="Times New Roman"/>
                <w:color w:val="000000"/>
                <w:sz w:val="16"/>
                <w:szCs w:val="16"/>
              </w:rPr>
            </w:pPr>
            <w:r w:rsidRPr="00385066">
              <w:rPr>
                <w:rFonts w:eastAsia="Times New Roman" w:cs="Times New Roman"/>
                <w:color w:val="000000"/>
                <w:sz w:val="16"/>
                <w:szCs w:val="16"/>
              </w:rPr>
              <w:t>140 570</w:t>
            </w:r>
          </w:p>
        </w:tc>
        <w:tc>
          <w:tcPr>
            <w:tcW w:w="851" w:type="dxa"/>
            <w:vAlign w:val="center"/>
          </w:tcPr>
          <w:p w:rsidR="00385066" w:rsidRPr="00385066" w:rsidRDefault="00385066" w:rsidP="00385066">
            <w:pPr>
              <w:widowControl w:val="0"/>
              <w:tabs>
                <w:tab w:val="left" w:pos="284"/>
              </w:tabs>
              <w:jc w:val="right"/>
              <w:rPr>
                <w:rFonts w:eastAsia="Times New Roman" w:cs="Times New Roman"/>
                <w:color w:val="000000"/>
                <w:sz w:val="16"/>
                <w:szCs w:val="16"/>
              </w:rPr>
            </w:pPr>
            <w:r w:rsidRPr="00385066">
              <w:rPr>
                <w:rFonts w:eastAsia="Times New Roman" w:cs="Times New Roman"/>
                <w:color w:val="000000"/>
                <w:sz w:val="16"/>
                <w:szCs w:val="16"/>
              </w:rPr>
              <w:t>140 060</w:t>
            </w:r>
          </w:p>
        </w:tc>
        <w:tc>
          <w:tcPr>
            <w:tcW w:w="850" w:type="dxa"/>
            <w:vAlign w:val="center"/>
          </w:tcPr>
          <w:p w:rsidR="00385066" w:rsidRPr="00385066" w:rsidRDefault="00385066" w:rsidP="00385066">
            <w:pPr>
              <w:widowControl w:val="0"/>
              <w:tabs>
                <w:tab w:val="left" w:pos="284"/>
              </w:tabs>
              <w:jc w:val="right"/>
              <w:rPr>
                <w:rFonts w:eastAsia="Times New Roman" w:cs="Times New Roman"/>
                <w:color w:val="000000"/>
                <w:sz w:val="16"/>
                <w:szCs w:val="16"/>
              </w:rPr>
            </w:pPr>
            <w:r w:rsidRPr="00385066">
              <w:rPr>
                <w:rFonts w:eastAsia="Times New Roman" w:cs="Times New Roman"/>
                <w:color w:val="000000"/>
                <w:sz w:val="16"/>
                <w:szCs w:val="16"/>
              </w:rPr>
              <w:t>139 550</w:t>
            </w:r>
          </w:p>
        </w:tc>
        <w:tc>
          <w:tcPr>
            <w:tcW w:w="851" w:type="dxa"/>
            <w:vAlign w:val="center"/>
          </w:tcPr>
          <w:p w:rsidR="00385066" w:rsidRPr="00385066" w:rsidRDefault="00385066" w:rsidP="00385066">
            <w:pPr>
              <w:widowControl w:val="0"/>
              <w:tabs>
                <w:tab w:val="left" w:pos="284"/>
              </w:tabs>
              <w:jc w:val="right"/>
              <w:rPr>
                <w:rFonts w:eastAsia="Times New Roman" w:cs="Times New Roman"/>
                <w:color w:val="000000"/>
                <w:sz w:val="16"/>
                <w:szCs w:val="16"/>
              </w:rPr>
            </w:pPr>
            <w:r w:rsidRPr="00385066">
              <w:rPr>
                <w:rFonts w:eastAsia="Times New Roman" w:cs="Times New Roman"/>
                <w:color w:val="000000"/>
                <w:sz w:val="16"/>
                <w:szCs w:val="16"/>
              </w:rPr>
              <w:t>139 040</w:t>
            </w:r>
          </w:p>
        </w:tc>
        <w:tc>
          <w:tcPr>
            <w:tcW w:w="850" w:type="dxa"/>
            <w:vAlign w:val="center"/>
          </w:tcPr>
          <w:p w:rsidR="00385066" w:rsidRPr="00385066" w:rsidRDefault="00385066" w:rsidP="00385066">
            <w:pPr>
              <w:widowControl w:val="0"/>
              <w:tabs>
                <w:tab w:val="left" w:pos="284"/>
              </w:tabs>
              <w:jc w:val="right"/>
              <w:rPr>
                <w:rFonts w:eastAsia="Times New Roman" w:cs="Times New Roman"/>
                <w:color w:val="000000"/>
                <w:sz w:val="16"/>
                <w:szCs w:val="16"/>
              </w:rPr>
            </w:pPr>
            <w:r w:rsidRPr="00385066">
              <w:rPr>
                <w:rFonts w:eastAsia="Times New Roman" w:cs="Times New Roman"/>
                <w:color w:val="000000"/>
                <w:sz w:val="16"/>
                <w:szCs w:val="16"/>
              </w:rPr>
              <w:t>138 530</w:t>
            </w:r>
          </w:p>
        </w:tc>
        <w:tc>
          <w:tcPr>
            <w:tcW w:w="851" w:type="dxa"/>
            <w:vAlign w:val="center"/>
          </w:tcPr>
          <w:p w:rsidR="00385066" w:rsidRPr="00385066" w:rsidRDefault="00385066" w:rsidP="00385066">
            <w:pPr>
              <w:widowControl w:val="0"/>
              <w:tabs>
                <w:tab w:val="left" w:pos="284"/>
              </w:tabs>
              <w:jc w:val="right"/>
              <w:rPr>
                <w:rFonts w:eastAsia="Times New Roman" w:cs="Times New Roman"/>
                <w:color w:val="000000"/>
                <w:sz w:val="16"/>
                <w:szCs w:val="16"/>
              </w:rPr>
            </w:pPr>
            <w:r w:rsidRPr="00385066">
              <w:rPr>
                <w:rFonts w:eastAsia="Times New Roman" w:cs="Times New Roman"/>
                <w:color w:val="000000"/>
                <w:sz w:val="16"/>
                <w:szCs w:val="16"/>
              </w:rPr>
              <w:t>138 020</w:t>
            </w:r>
          </w:p>
        </w:tc>
        <w:tc>
          <w:tcPr>
            <w:tcW w:w="850" w:type="dxa"/>
            <w:vAlign w:val="center"/>
          </w:tcPr>
          <w:p w:rsidR="00385066" w:rsidRPr="00385066" w:rsidRDefault="00385066" w:rsidP="00385066">
            <w:pPr>
              <w:widowControl w:val="0"/>
              <w:tabs>
                <w:tab w:val="left" w:pos="284"/>
              </w:tabs>
              <w:jc w:val="right"/>
              <w:rPr>
                <w:rFonts w:eastAsia="Times New Roman" w:cs="Times New Roman"/>
                <w:color w:val="000000"/>
                <w:sz w:val="16"/>
                <w:szCs w:val="16"/>
              </w:rPr>
            </w:pPr>
            <w:r w:rsidRPr="00385066">
              <w:rPr>
                <w:rFonts w:eastAsia="Times New Roman" w:cs="Times New Roman"/>
                <w:color w:val="000000"/>
                <w:sz w:val="16"/>
                <w:szCs w:val="16"/>
              </w:rPr>
              <w:t>137 510</w:t>
            </w:r>
          </w:p>
        </w:tc>
        <w:tc>
          <w:tcPr>
            <w:tcW w:w="993" w:type="dxa"/>
            <w:vAlign w:val="center"/>
          </w:tcPr>
          <w:p w:rsidR="00385066" w:rsidRPr="00385066" w:rsidRDefault="00385066" w:rsidP="00385066">
            <w:pPr>
              <w:widowControl w:val="0"/>
              <w:tabs>
                <w:tab w:val="left" w:pos="284"/>
              </w:tabs>
              <w:jc w:val="right"/>
              <w:rPr>
                <w:rFonts w:eastAsia="Times New Roman" w:cs="Times New Roman"/>
                <w:color w:val="000000"/>
                <w:sz w:val="16"/>
                <w:szCs w:val="16"/>
              </w:rPr>
            </w:pPr>
            <w:r w:rsidRPr="00385066">
              <w:rPr>
                <w:rFonts w:eastAsia="Times New Roman" w:cs="Times New Roman"/>
                <w:color w:val="000000"/>
                <w:sz w:val="16"/>
                <w:szCs w:val="16"/>
              </w:rPr>
              <w:t>137 000</w:t>
            </w:r>
          </w:p>
        </w:tc>
        <w:tc>
          <w:tcPr>
            <w:tcW w:w="992" w:type="dxa"/>
            <w:vAlign w:val="center"/>
          </w:tcPr>
          <w:p w:rsidR="00385066" w:rsidRPr="00385066" w:rsidRDefault="00385066" w:rsidP="00385066">
            <w:pPr>
              <w:widowControl w:val="0"/>
              <w:tabs>
                <w:tab w:val="left" w:pos="284"/>
              </w:tabs>
              <w:jc w:val="right"/>
              <w:rPr>
                <w:rFonts w:eastAsia="Times New Roman" w:cs="Times New Roman"/>
                <w:color w:val="000000"/>
                <w:sz w:val="16"/>
                <w:szCs w:val="16"/>
              </w:rPr>
            </w:pPr>
            <w:r w:rsidRPr="00385066">
              <w:rPr>
                <w:rFonts w:eastAsia="Times New Roman" w:cs="Times New Roman"/>
                <w:color w:val="000000"/>
                <w:sz w:val="16"/>
                <w:szCs w:val="16"/>
              </w:rPr>
              <w:t>136 490</w:t>
            </w:r>
          </w:p>
        </w:tc>
        <w:tc>
          <w:tcPr>
            <w:tcW w:w="850" w:type="dxa"/>
            <w:vAlign w:val="center"/>
          </w:tcPr>
          <w:p w:rsidR="00385066" w:rsidRPr="00385066" w:rsidRDefault="00385066" w:rsidP="00385066">
            <w:pPr>
              <w:widowControl w:val="0"/>
              <w:tabs>
                <w:tab w:val="left" w:pos="284"/>
              </w:tabs>
              <w:jc w:val="right"/>
              <w:rPr>
                <w:rFonts w:eastAsia="Times New Roman" w:cs="Times New Roman"/>
                <w:color w:val="000000"/>
                <w:sz w:val="16"/>
                <w:szCs w:val="16"/>
              </w:rPr>
            </w:pPr>
            <w:r w:rsidRPr="00385066">
              <w:rPr>
                <w:rFonts w:eastAsia="Times New Roman" w:cs="Times New Roman"/>
                <w:color w:val="000000"/>
                <w:sz w:val="16"/>
                <w:szCs w:val="16"/>
              </w:rPr>
              <w:t>135 980</w:t>
            </w:r>
          </w:p>
        </w:tc>
        <w:tc>
          <w:tcPr>
            <w:tcW w:w="993" w:type="dxa"/>
            <w:vAlign w:val="center"/>
          </w:tcPr>
          <w:p w:rsidR="00385066" w:rsidRPr="00385066" w:rsidRDefault="00385066" w:rsidP="00385066">
            <w:pPr>
              <w:widowControl w:val="0"/>
              <w:tabs>
                <w:tab w:val="left" w:pos="284"/>
              </w:tabs>
              <w:jc w:val="right"/>
              <w:rPr>
                <w:rFonts w:eastAsia="Times New Roman" w:cs="Times New Roman"/>
                <w:color w:val="000000"/>
                <w:sz w:val="16"/>
                <w:szCs w:val="16"/>
              </w:rPr>
            </w:pPr>
            <w:r w:rsidRPr="00385066">
              <w:rPr>
                <w:rFonts w:eastAsia="Times New Roman" w:cs="Times New Roman"/>
                <w:color w:val="000000"/>
                <w:sz w:val="16"/>
                <w:szCs w:val="16"/>
              </w:rPr>
              <w:t>135 470</w:t>
            </w:r>
          </w:p>
        </w:tc>
        <w:tc>
          <w:tcPr>
            <w:tcW w:w="992" w:type="dxa"/>
            <w:vAlign w:val="center"/>
          </w:tcPr>
          <w:p w:rsidR="00385066" w:rsidRPr="00385066" w:rsidRDefault="00385066" w:rsidP="00385066">
            <w:pPr>
              <w:widowControl w:val="0"/>
              <w:tabs>
                <w:tab w:val="left" w:pos="284"/>
              </w:tabs>
              <w:jc w:val="right"/>
              <w:rPr>
                <w:rFonts w:eastAsia="Times New Roman" w:cs="Times New Roman"/>
                <w:color w:val="000000"/>
                <w:sz w:val="16"/>
                <w:szCs w:val="16"/>
              </w:rPr>
            </w:pPr>
            <w:r w:rsidRPr="00385066">
              <w:rPr>
                <w:rFonts w:eastAsia="Times New Roman" w:cs="Times New Roman"/>
                <w:color w:val="000000"/>
                <w:sz w:val="16"/>
                <w:szCs w:val="16"/>
              </w:rPr>
              <w:t>1 659 300</w:t>
            </w:r>
          </w:p>
        </w:tc>
      </w:tr>
    </w:tbl>
    <w:p w:rsidR="00385066" w:rsidRDefault="00385066"/>
    <w:p w:rsidR="00C7549F" w:rsidRDefault="00C7549F"/>
    <w:sectPr w:rsidR="00C7549F" w:rsidSect="00385066">
      <w:pgSz w:w="16838" w:h="11906" w:orient="landscape"/>
      <w:pgMar w:top="1701" w:right="1134" w:bottom="85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3DD9" w:rsidRDefault="00BC3DD9" w:rsidP="00C7549F">
      <w:pPr>
        <w:spacing w:after="0" w:line="240" w:lineRule="auto"/>
      </w:pPr>
      <w:r>
        <w:separator/>
      </w:r>
    </w:p>
  </w:endnote>
  <w:endnote w:type="continuationSeparator" w:id="0">
    <w:p w:rsidR="00BC3DD9" w:rsidRDefault="00BC3DD9" w:rsidP="00C7549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CC"/>
    <w:family w:val="swiss"/>
    <w:pitch w:val="variable"/>
    <w:sig w:usb0="E1002EFF" w:usb1="C000605B" w:usb2="00000029" w:usb3="00000000" w:csb0="000101FF" w:csb1="00000000"/>
  </w:font>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3DD9" w:rsidRDefault="00BC3DD9" w:rsidP="00C7549F">
      <w:pPr>
        <w:spacing w:after="0" w:line="240" w:lineRule="auto"/>
      </w:pPr>
      <w:r>
        <w:separator/>
      </w:r>
    </w:p>
  </w:footnote>
  <w:footnote w:type="continuationSeparator" w:id="0">
    <w:p w:rsidR="00BC3DD9" w:rsidRDefault="00BC3DD9" w:rsidP="00C7549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9A1AE7"/>
    <w:multiLevelType w:val="hybridMultilevel"/>
    <w:tmpl w:val="D1AE95F8"/>
    <w:lvl w:ilvl="0" w:tplc="D780C610">
      <w:start w:val="1"/>
      <w:numFmt w:val="decimal"/>
      <w:lvlText w:val="7.%1."/>
      <w:lvlJc w:val="left"/>
      <w:pPr>
        <w:ind w:left="1287" w:hanging="360"/>
      </w:pPr>
      <w:rPr>
        <w:rFonts w:ascii="Tahoma" w:hAnsi="Tahoma" w:cs="Tahoma" w:hint="default"/>
        <w:color w:val="auto"/>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 w15:restartNumberingAfterBreak="0">
    <w:nsid w:val="08BB21FC"/>
    <w:multiLevelType w:val="hybridMultilevel"/>
    <w:tmpl w:val="C6C06088"/>
    <w:lvl w:ilvl="0" w:tplc="C66EFF62">
      <w:start w:val="1"/>
      <w:numFmt w:val="decimal"/>
      <w:lvlText w:val="11.%1."/>
      <w:lvlJc w:val="left"/>
      <w:pPr>
        <w:ind w:left="1287" w:hanging="360"/>
      </w:pPr>
      <w:rPr>
        <w:rFonts w:ascii="Tahoma" w:hAnsi="Tahoma" w:cs="Tahoma" w:hint="default"/>
        <w:i w:val="0"/>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 w15:restartNumberingAfterBreak="0">
    <w:nsid w:val="17EB4009"/>
    <w:multiLevelType w:val="hybridMultilevel"/>
    <w:tmpl w:val="73A63F8A"/>
    <w:lvl w:ilvl="0" w:tplc="2D1E1F56">
      <w:start w:val="1"/>
      <w:numFmt w:val="decimal"/>
      <w:lvlText w:val="%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398E4E77"/>
    <w:multiLevelType w:val="hybridMultilevel"/>
    <w:tmpl w:val="43F690D6"/>
    <w:lvl w:ilvl="0" w:tplc="35A09ED8">
      <w:start w:val="1"/>
      <w:numFmt w:val="decimal"/>
      <w:lvlText w:val="9.%1."/>
      <w:lvlJc w:val="left"/>
      <w:pPr>
        <w:ind w:left="1287" w:hanging="360"/>
      </w:pPr>
      <w:rPr>
        <w:rFonts w:ascii="Tahoma" w:hAnsi="Tahoma" w:cs="Tahoma"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 w15:restartNumberingAfterBreak="0">
    <w:nsid w:val="51626967"/>
    <w:multiLevelType w:val="hybridMultilevel"/>
    <w:tmpl w:val="B070588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6F8C29D3"/>
    <w:multiLevelType w:val="hybridMultilevel"/>
    <w:tmpl w:val="79B4951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7A3C2A42"/>
    <w:multiLevelType w:val="hybridMultilevel"/>
    <w:tmpl w:val="3BAC94C2"/>
    <w:lvl w:ilvl="0" w:tplc="F6AE1FF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7" w15:restartNumberingAfterBreak="0">
    <w:nsid w:val="7E6718B5"/>
    <w:multiLevelType w:val="multilevel"/>
    <w:tmpl w:val="30F0B728"/>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7F5F33A3"/>
    <w:multiLevelType w:val="multilevel"/>
    <w:tmpl w:val="A66AA142"/>
    <w:lvl w:ilvl="0">
      <w:start w:val="1"/>
      <w:numFmt w:val="decimal"/>
      <w:lvlText w:val="Статья %1."/>
      <w:lvlJc w:val="left"/>
      <w:pPr>
        <w:tabs>
          <w:tab w:val="num" w:pos="1474"/>
        </w:tabs>
        <w:ind w:left="1440" w:hanging="1440"/>
      </w:pPr>
      <w:rPr>
        <w:rFonts w:cs="Times New Roman" w:hint="default"/>
      </w:rPr>
    </w:lvl>
    <w:lvl w:ilvl="1">
      <w:start w:val="1"/>
      <w:numFmt w:val="decimal"/>
      <w:lvlText w:val="%1.%2."/>
      <w:lvlJc w:val="left"/>
      <w:pPr>
        <w:tabs>
          <w:tab w:val="num" w:pos="1866"/>
        </w:tabs>
      </w:pPr>
      <w:rPr>
        <w:rFonts w:cs="Times New Roman" w:hint="default"/>
        <w:b w:val="0"/>
        <w:color w:val="000000" w:themeColor="text1"/>
        <w:sz w:val="20"/>
        <w:szCs w:val="20"/>
      </w:rPr>
    </w:lvl>
    <w:lvl w:ilvl="2">
      <w:start w:val="1"/>
      <w:numFmt w:val="decimal"/>
      <w:lvlText w:val="%3."/>
      <w:lvlJc w:val="left"/>
      <w:pPr>
        <w:tabs>
          <w:tab w:val="num" w:pos="2292"/>
        </w:tabs>
        <w:ind w:left="2292" w:hanging="1440"/>
      </w:pPr>
      <w:rPr>
        <w:rFonts w:ascii="Tahoma" w:eastAsia="Times New Roman" w:hAnsi="Tahoma" w:cs="Tahoma"/>
        <w:b w:val="0"/>
        <w:i w:val="0"/>
      </w:rPr>
    </w:lvl>
    <w:lvl w:ilvl="3">
      <w:start w:val="1"/>
      <w:numFmt w:val="decimal"/>
      <w:lvlText w:val="%1.%2.%3.%4."/>
      <w:lvlJc w:val="left"/>
      <w:pPr>
        <w:tabs>
          <w:tab w:val="num" w:pos="2718"/>
        </w:tabs>
        <w:ind w:left="2718" w:hanging="1440"/>
      </w:pPr>
      <w:rPr>
        <w:rFonts w:cs="Times New Roman" w:hint="default"/>
      </w:rPr>
    </w:lvl>
    <w:lvl w:ilvl="4">
      <w:start w:val="1"/>
      <w:numFmt w:val="decimal"/>
      <w:lvlText w:val="%1.%2.%3.%4.%5."/>
      <w:lvlJc w:val="left"/>
      <w:pPr>
        <w:tabs>
          <w:tab w:val="num" w:pos="3144"/>
        </w:tabs>
        <w:ind w:left="3144" w:hanging="1440"/>
      </w:pPr>
      <w:rPr>
        <w:rFonts w:cs="Times New Roman" w:hint="default"/>
      </w:rPr>
    </w:lvl>
    <w:lvl w:ilvl="5">
      <w:start w:val="1"/>
      <w:numFmt w:val="decimal"/>
      <w:lvlText w:val="%1.%2.%3.%4.%5.%6."/>
      <w:lvlJc w:val="left"/>
      <w:pPr>
        <w:tabs>
          <w:tab w:val="num" w:pos="3570"/>
        </w:tabs>
        <w:ind w:left="3570" w:hanging="1440"/>
      </w:pPr>
      <w:rPr>
        <w:rFonts w:cs="Times New Roman" w:hint="default"/>
      </w:rPr>
    </w:lvl>
    <w:lvl w:ilvl="6">
      <w:start w:val="1"/>
      <w:numFmt w:val="decimal"/>
      <w:lvlText w:val="%1.%2.%3.%4.%5.%6.%7."/>
      <w:lvlJc w:val="left"/>
      <w:pPr>
        <w:tabs>
          <w:tab w:val="num" w:pos="3996"/>
        </w:tabs>
        <w:ind w:left="3996" w:hanging="1440"/>
      </w:pPr>
      <w:rPr>
        <w:rFonts w:cs="Times New Roman" w:hint="default"/>
      </w:rPr>
    </w:lvl>
    <w:lvl w:ilvl="7">
      <w:start w:val="1"/>
      <w:numFmt w:val="decimal"/>
      <w:lvlText w:val="%1.%2.%3.%4.%5.%6.%7.%8."/>
      <w:lvlJc w:val="left"/>
      <w:pPr>
        <w:tabs>
          <w:tab w:val="num" w:pos="4422"/>
        </w:tabs>
        <w:ind w:left="4422" w:hanging="1440"/>
      </w:pPr>
      <w:rPr>
        <w:rFonts w:cs="Times New Roman" w:hint="default"/>
      </w:rPr>
    </w:lvl>
    <w:lvl w:ilvl="8">
      <w:start w:val="1"/>
      <w:numFmt w:val="decimal"/>
      <w:lvlText w:val="%1.%2.%3.%4.%5.%6.%7.%8.%9."/>
      <w:lvlJc w:val="left"/>
      <w:pPr>
        <w:tabs>
          <w:tab w:val="num" w:pos="5208"/>
        </w:tabs>
        <w:ind w:left="5208" w:hanging="1800"/>
      </w:pPr>
      <w:rPr>
        <w:rFonts w:cs="Times New Roman" w:hint="default"/>
      </w:rPr>
    </w:lvl>
  </w:abstractNum>
  <w:num w:numId="1">
    <w:abstractNumId w:val="5"/>
  </w:num>
  <w:num w:numId="2">
    <w:abstractNumId w:val="2"/>
  </w:num>
  <w:num w:numId="3">
    <w:abstractNumId w:val="0"/>
  </w:num>
  <w:num w:numId="4">
    <w:abstractNumId w:val="3"/>
  </w:num>
  <w:num w:numId="5">
    <w:abstractNumId w:val="1"/>
  </w:num>
  <w:num w:numId="6">
    <w:abstractNumId w:val="7"/>
  </w:num>
  <w:num w:numId="7">
    <w:abstractNumId w:val="6"/>
  </w:num>
  <w:num w:numId="8">
    <w:abstractNumId w:val="4"/>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549F"/>
    <w:rsid w:val="00385066"/>
    <w:rsid w:val="006422ED"/>
    <w:rsid w:val="00657AAB"/>
    <w:rsid w:val="006F21AA"/>
    <w:rsid w:val="00940B12"/>
    <w:rsid w:val="009C614F"/>
    <w:rsid w:val="009E2914"/>
    <w:rsid w:val="00A223C3"/>
    <w:rsid w:val="00BC3DD9"/>
    <w:rsid w:val="00C7549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714308"/>
  <w15:chartTrackingRefBased/>
  <w15:docId w15:val="{C482A2E0-922C-4632-A768-2D2E86188D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7549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754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link w:val="a5"/>
    <w:uiPriority w:val="34"/>
    <w:qFormat/>
    <w:rsid w:val="00C7549F"/>
    <w:pPr>
      <w:ind w:left="720"/>
      <w:contextualSpacing/>
    </w:pPr>
  </w:style>
  <w:style w:type="paragraph" w:styleId="a6">
    <w:name w:val="footnote text"/>
    <w:basedOn w:val="a"/>
    <w:link w:val="a7"/>
    <w:uiPriority w:val="99"/>
    <w:semiHidden/>
    <w:unhideWhenUsed/>
    <w:rsid w:val="00C7549F"/>
    <w:pPr>
      <w:spacing w:after="0" w:line="240" w:lineRule="auto"/>
    </w:pPr>
    <w:rPr>
      <w:rFonts w:ascii="Times New Roman" w:eastAsia="Times New Roman" w:hAnsi="Times New Roman" w:cs="Times New Roman"/>
      <w:sz w:val="20"/>
      <w:szCs w:val="20"/>
      <w:lang w:eastAsia="ru-RU"/>
    </w:rPr>
  </w:style>
  <w:style w:type="character" w:customStyle="1" w:styleId="a7">
    <w:name w:val="Текст сноски Знак"/>
    <w:basedOn w:val="a0"/>
    <w:link w:val="a6"/>
    <w:uiPriority w:val="99"/>
    <w:semiHidden/>
    <w:rsid w:val="00C7549F"/>
    <w:rPr>
      <w:rFonts w:ascii="Times New Roman" w:eastAsia="Times New Roman" w:hAnsi="Times New Roman" w:cs="Times New Roman"/>
      <w:sz w:val="20"/>
      <w:szCs w:val="20"/>
      <w:lang w:eastAsia="ru-RU"/>
    </w:rPr>
  </w:style>
  <w:style w:type="character" w:styleId="a8">
    <w:name w:val="footnote reference"/>
    <w:basedOn w:val="a0"/>
    <w:uiPriority w:val="99"/>
    <w:semiHidden/>
    <w:unhideWhenUsed/>
    <w:rsid w:val="00C7549F"/>
    <w:rPr>
      <w:rFonts w:ascii="Times New Roman" w:hAnsi="Times New Roman" w:cs="Times New Roman" w:hint="default"/>
      <w:vertAlign w:val="superscript"/>
    </w:rPr>
  </w:style>
  <w:style w:type="character" w:customStyle="1" w:styleId="a5">
    <w:name w:val="Абзац списка Знак"/>
    <w:basedOn w:val="a0"/>
    <w:link w:val="a4"/>
    <w:uiPriority w:val="34"/>
    <w:locked/>
    <w:rsid w:val="00385066"/>
  </w:style>
  <w:style w:type="paragraph" w:styleId="a9">
    <w:name w:val="header"/>
    <w:basedOn w:val="a"/>
    <w:link w:val="aa"/>
    <w:uiPriority w:val="99"/>
    <w:rsid w:val="0038506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a">
    <w:name w:val="Верхний колонтитул Знак"/>
    <w:basedOn w:val="a0"/>
    <w:link w:val="a9"/>
    <w:uiPriority w:val="99"/>
    <w:rsid w:val="00385066"/>
    <w:rPr>
      <w:rFonts w:ascii="Times New Roman" w:eastAsia="Times New Roman" w:hAnsi="Times New Roman" w:cs="Times New Roman"/>
      <w:sz w:val="24"/>
      <w:szCs w:val="24"/>
      <w:lang w:eastAsia="ru-RU"/>
    </w:rPr>
  </w:style>
  <w:style w:type="character" w:customStyle="1" w:styleId="2">
    <w:name w:val="Основной текст (2)_"/>
    <w:link w:val="20"/>
    <w:locked/>
    <w:rsid w:val="00385066"/>
    <w:rPr>
      <w:shd w:val="clear" w:color="auto" w:fill="FFFFFF"/>
    </w:rPr>
  </w:style>
  <w:style w:type="paragraph" w:customStyle="1" w:styleId="20">
    <w:name w:val="Основной текст (2)"/>
    <w:basedOn w:val="a"/>
    <w:link w:val="2"/>
    <w:rsid w:val="00385066"/>
    <w:pPr>
      <w:widowControl w:val="0"/>
      <w:shd w:val="clear" w:color="auto" w:fill="FFFFFF"/>
      <w:spacing w:before="360" w:after="0" w:line="277" w:lineRule="exact"/>
      <w:ind w:hanging="460"/>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568127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TotalTime>
  <Pages>5</Pages>
  <Words>2005</Words>
  <Characters>11434</Characters>
  <Application>Microsoft Office Word</Application>
  <DocSecurity>0</DocSecurity>
  <Lines>95</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ies</Company>
  <LinksUpToDate>false</LinksUpToDate>
  <CharactersWithSpaces>13413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Захаров Александр Николаевич</dc:creator>
  <cp:keywords/>
  <dc:description/>
  <cp:lastModifiedBy>Захаров Александр Николаевич</cp:lastModifiedBy>
  <cp:revision>4</cp:revision>
  <dcterms:created xsi:type="dcterms:W3CDTF">2023-10-10T08:12:00Z</dcterms:created>
  <dcterms:modified xsi:type="dcterms:W3CDTF">2023-10-18T12:17:00Z</dcterms:modified>
</cp:coreProperties>
</file>